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32DC8" w14:textId="11FD5A91" w:rsidR="0090127F" w:rsidRPr="00272002" w:rsidRDefault="0090127F" w:rsidP="00272002">
      <w:pPr>
        <w:widowControl/>
        <w:spacing w:before="300" w:after="300"/>
        <w:jc w:val="center"/>
        <w:outlineLvl w:val="0"/>
        <w:rPr>
          <w:rFonts w:ascii="宋体" w:eastAsia="宋体" w:hAnsi="宋体" w:cs="宋体" w:hint="eastAsia"/>
          <w:b/>
          <w:bCs/>
          <w:color w:val="000000"/>
          <w:kern w:val="36"/>
          <w:sz w:val="44"/>
          <w:szCs w:val="44"/>
        </w:rPr>
      </w:pPr>
      <w:r w:rsidRPr="00272002">
        <w:rPr>
          <w:rFonts w:ascii="宋体" w:eastAsia="宋体" w:hAnsi="宋体" w:cs="宋体" w:hint="eastAsia"/>
          <w:b/>
          <w:bCs/>
          <w:noProof/>
          <w:color w:val="000000"/>
          <w:kern w:val="36"/>
          <w:sz w:val="44"/>
          <w:szCs w:val="44"/>
        </w:rPr>
        <w:t>口袋开</w:t>
      </w:r>
      <w:r w:rsidRPr="00272002">
        <w:rPr>
          <w:rFonts w:ascii="宋体" w:eastAsia="宋体" w:hAnsi="宋体" w:cs="宋体" w:hint="eastAsia"/>
          <w:b/>
          <w:bCs/>
          <w:noProof/>
          <w:color w:val="000000"/>
          <w:kern w:val="36"/>
          <w:sz w:val="44"/>
          <w:szCs w:val="44"/>
        </w:rPr>
        <w:t>门隐私声明</w:t>
      </w:r>
    </w:p>
    <w:p w14:paraId="2D4B92C4" w14:textId="61710E53" w:rsidR="00272002" w:rsidRPr="00272002" w:rsidRDefault="0090127F" w:rsidP="00272002">
      <w:pPr>
        <w:ind w:firstLineChars="200" w:firstLine="420"/>
        <w:rPr>
          <w:rFonts w:ascii="宋体" w:eastAsia="宋体" w:hAnsi="宋体" w:hint="eastAsia"/>
        </w:rPr>
      </w:pPr>
      <w:proofErr w:type="gramStart"/>
      <w:r w:rsidRPr="00272002">
        <w:rPr>
          <w:rFonts w:ascii="宋体" w:eastAsia="宋体" w:hAnsi="宋体" w:hint="eastAsia"/>
        </w:rPr>
        <w:t>杭州云策网络技术</w:t>
      </w:r>
      <w:proofErr w:type="gramEnd"/>
      <w:r w:rsidRPr="00272002">
        <w:rPr>
          <w:rFonts w:ascii="宋体" w:eastAsia="宋体" w:hAnsi="宋体" w:hint="eastAsia"/>
        </w:rPr>
        <w:t>有限公司</w:t>
      </w:r>
      <w:r w:rsidRPr="00272002">
        <w:rPr>
          <w:rFonts w:ascii="宋体" w:eastAsia="宋体" w:hAnsi="宋体"/>
        </w:rPr>
        <w:t>非常重视用户的隐私权，</w:t>
      </w:r>
      <w:r w:rsidR="00272002" w:rsidRPr="00272002">
        <w:rPr>
          <w:rFonts w:ascii="宋体" w:eastAsia="宋体" w:hAnsi="宋体"/>
          <w:shd w:val="clear" w:color="auto" w:fill="FFFFFF"/>
        </w:rPr>
        <w:t>口袋开门</w:t>
      </w:r>
      <w:r w:rsidR="00272002" w:rsidRPr="00272002">
        <w:rPr>
          <w:rFonts w:ascii="宋体" w:eastAsia="宋体" w:hAnsi="宋体"/>
          <w:shd w:val="clear" w:color="auto" w:fill="FFFFFF"/>
        </w:rPr>
        <w:t>尊重并保护所有使用</w:t>
      </w:r>
      <w:r w:rsidR="00272002" w:rsidRPr="00272002">
        <w:rPr>
          <w:rFonts w:ascii="宋体" w:eastAsia="宋体" w:hAnsi="宋体"/>
          <w:shd w:val="clear" w:color="auto" w:fill="FFFFFF"/>
        </w:rPr>
        <w:t>口袋开门</w:t>
      </w:r>
      <w:r w:rsidR="00272002" w:rsidRPr="00272002">
        <w:rPr>
          <w:rFonts w:ascii="宋体" w:eastAsia="宋体" w:hAnsi="宋体"/>
          <w:shd w:val="clear" w:color="auto" w:fill="FFFFFF"/>
        </w:rPr>
        <w:t>网络服务用户的个人隐私权。为了给您提供更准确、更有个性化的服务，</w:t>
      </w:r>
      <w:r w:rsidR="00272002" w:rsidRPr="00272002">
        <w:rPr>
          <w:rFonts w:ascii="宋体" w:eastAsia="宋体" w:hAnsi="宋体"/>
          <w:shd w:val="clear" w:color="auto" w:fill="FFFFFF"/>
        </w:rPr>
        <w:t>口袋开门</w:t>
      </w:r>
      <w:r w:rsidR="00272002" w:rsidRPr="00272002">
        <w:rPr>
          <w:rFonts w:ascii="宋体" w:eastAsia="宋体" w:hAnsi="宋体"/>
          <w:shd w:val="clear" w:color="auto" w:fill="FFFFFF"/>
        </w:rPr>
        <w:t>会按照本隐私权政策的规定使用和披露您的个人信息。但</w:t>
      </w:r>
      <w:r w:rsidR="00272002" w:rsidRPr="00272002">
        <w:rPr>
          <w:rFonts w:ascii="宋体" w:eastAsia="宋体" w:hAnsi="宋体"/>
          <w:shd w:val="clear" w:color="auto" w:fill="FFFFFF"/>
        </w:rPr>
        <w:t>口袋开门</w:t>
      </w:r>
      <w:r w:rsidR="00272002" w:rsidRPr="00272002">
        <w:rPr>
          <w:rFonts w:ascii="宋体" w:eastAsia="宋体" w:hAnsi="宋体"/>
          <w:shd w:val="clear" w:color="auto" w:fill="FFFFFF"/>
        </w:rPr>
        <w:t>将以高度的勤勉、审慎义务对待这些信息。除本隐私权政策另有规定外，在未征得您事先许可的情况下，</w:t>
      </w:r>
      <w:r w:rsidR="00272002" w:rsidRPr="00272002">
        <w:rPr>
          <w:rFonts w:ascii="宋体" w:eastAsia="宋体" w:hAnsi="宋体"/>
          <w:shd w:val="clear" w:color="auto" w:fill="FFFFFF"/>
        </w:rPr>
        <w:t>口袋开门</w:t>
      </w:r>
      <w:r w:rsidR="00272002" w:rsidRPr="00272002">
        <w:rPr>
          <w:rFonts w:ascii="宋体" w:eastAsia="宋体" w:hAnsi="宋体"/>
          <w:shd w:val="clear" w:color="auto" w:fill="FFFFFF"/>
        </w:rPr>
        <w:t>不会将这些信息对外披露或向第三方提供。</w:t>
      </w:r>
      <w:r w:rsidR="00272002" w:rsidRPr="00272002">
        <w:rPr>
          <w:rFonts w:ascii="宋体" w:eastAsia="宋体" w:hAnsi="宋体"/>
          <w:shd w:val="clear" w:color="auto" w:fill="FFFFFF"/>
        </w:rPr>
        <w:t>口袋开门</w:t>
      </w:r>
      <w:r w:rsidR="00272002" w:rsidRPr="00272002">
        <w:rPr>
          <w:rFonts w:ascii="宋体" w:eastAsia="宋体" w:hAnsi="宋体"/>
          <w:shd w:val="clear" w:color="auto" w:fill="FFFFFF"/>
        </w:rPr>
        <w:t>会不时更新本隐私权政策。您在同意</w:t>
      </w:r>
      <w:r w:rsidR="00272002" w:rsidRPr="00272002">
        <w:rPr>
          <w:rFonts w:ascii="宋体" w:eastAsia="宋体" w:hAnsi="宋体"/>
          <w:shd w:val="clear" w:color="auto" w:fill="FFFFFF"/>
        </w:rPr>
        <w:t>口袋开门</w:t>
      </w:r>
      <w:r w:rsidR="00272002" w:rsidRPr="00272002">
        <w:rPr>
          <w:rFonts w:ascii="宋体" w:eastAsia="宋体" w:hAnsi="宋体"/>
          <w:shd w:val="clear" w:color="auto" w:fill="FFFFFF"/>
        </w:rPr>
        <w:t>络服务使用协议之时，即视为您已经同意本隐私权政策全部内容。本隐私权政策属于</w:t>
      </w:r>
      <w:r w:rsidR="00272002" w:rsidRPr="00272002">
        <w:rPr>
          <w:rFonts w:ascii="宋体" w:eastAsia="宋体" w:hAnsi="宋体"/>
          <w:shd w:val="clear" w:color="auto" w:fill="FFFFFF"/>
        </w:rPr>
        <w:t>口袋开门</w:t>
      </w:r>
      <w:r w:rsidR="00272002" w:rsidRPr="00272002">
        <w:rPr>
          <w:rFonts w:ascii="宋体" w:eastAsia="宋体" w:hAnsi="宋体"/>
          <w:shd w:val="clear" w:color="auto" w:fill="FFFFFF"/>
        </w:rPr>
        <w:t>络服务使用协议不可分割的一部分。</w:t>
      </w:r>
    </w:p>
    <w:p w14:paraId="317560FB" w14:textId="6B563221" w:rsidR="0090127F" w:rsidRPr="00272002" w:rsidRDefault="0090127F" w:rsidP="00272002">
      <w:pPr>
        <w:spacing w:line="480" w:lineRule="auto"/>
        <w:rPr>
          <w:rStyle w:val="a4"/>
          <w:rFonts w:ascii="宋体" w:eastAsia="宋体" w:hAnsi="宋体" w:hint="eastAsia"/>
        </w:rPr>
      </w:pPr>
      <w:r w:rsidRPr="00272002">
        <w:rPr>
          <w:rStyle w:val="a4"/>
          <w:rFonts w:ascii="宋体" w:eastAsia="宋体" w:hAnsi="宋体" w:hint="eastAsia"/>
        </w:rPr>
        <w:t>试用范围</w:t>
      </w:r>
    </w:p>
    <w:p w14:paraId="0D99A38D" w14:textId="520337B4" w:rsidR="0090127F" w:rsidRPr="00272002" w:rsidRDefault="0090127F" w:rsidP="0090127F">
      <w:pPr>
        <w:pStyle w:val="a3"/>
        <w:rPr>
          <w:rFonts w:ascii="宋体" w:eastAsia="宋体" w:hAnsi="宋体" w:hint="eastAsia"/>
        </w:rPr>
      </w:pPr>
      <w:r w:rsidRPr="00272002">
        <w:rPr>
          <w:rFonts w:ascii="宋体" w:eastAsia="宋体" w:hAnsi="宋体" w:hint="eastAsia"/>
        </w:rPr>
        <w:t xml:space="preserve">　　包括</w:t>
      </w:r>
      <w:r w:rsidRPr="00272002">
        <w:rPr>
          <w:rFonts w:ascii="宋体" w:eastAsia="宋体" w:hAnsi="宋体"/>
        </w:rPr>
        <w:t>口袋开门</w:t>
      </w:r>
      <w:r w:rsidRPr="00272002">
        <w:rPr>
          <w:rFonts w:ascii="宋体" w:eastAsia="宋体" w:hAnsi="宋体"/>
        </w:rPr>
        <w:t>如何处理用户在登录其网站和服务器时留下的个人身份识别信息，以及与商业伙伴共享的其他身份识别信息。</w:t>
      </w:r>
    </w:p>
    <w:p w14:paraId="3385A7D7" w14:textId="4E25A346" w:rsidR="0090127F" w:rsidRPr="00272002" w:rsidRDefault="0090127F" w:rsidP="00272002">
      <w:pPr>
        <w:spacing w:line="480" w:lineRule="auto"/>
        <w:rPr>
          <w:rStyle w:val="a4"/>
          <w:rFonts w:ascii="宋体" w:eastAsia="宋体" w:hAnsi="宋体" w:hint="eastAsia"/>
        </w:rPr>
      </w:pPr>
      <w:r w:rsidRPr="00272002">
        <w:rPr>
          <w:rStyle w:val="a4"/>
          <w:rFonts w:ascii="宋体" w:eastAsia="宋体" w:hAnsi="宋体" w:hint="eastAsia"/>
        </w:rPr>
        <w:t>个人信息</w:t>
      </w:r>
    </w:p>
    <w:p w14:paraId="6104479B" w14:textId="71D528D6" w:rsidR="0090127F" w:rsidRPr="00272002" w:rsidRDefault="0090127F" w:rsidP="0090127F">
      <w:pPr>
        <w:pStyle w:val="a3"/>
        <w:rPr>
          <w:rFonts w:ascii="宋体" w:eastAsia="宋体" w:hAnsi="宋体" w:hint="eastAsia"/>
        </w:rPr>
      </w:pPr>
      <w:r w:rsidRPr="00272002">
        <w:rPr>
          <w:rFonts w:ascii="宋体" w:eastAsia="宋体" w:hAnsi="宋体"/>
        </w:rPr>
        <w:t>1、</w:t>
      </w:r>
      <w:r w:rsidRPr="00272002">
        <w:rPr>
          <w:rFonts w:ascii="宋体" w:eastAsia="宋体" w:hAnsi="宋体"/>
        </w:rPr>
        <w:t>口袋开门</w:t>
      </w:r>
      <w:r w:rsidRPr="00272002">
        <w:rPr>
          <w:rFonts w:ascii="宋体" w:eastAsia="宋体" w:hAnsi="宋体"/>
        </w:rPr>
        <w:t>只会在被要求或您自愿向本网站提供时才收集您的个人信息，例如您的姓名、电话号码、身份证号码、电子邮件或邮政地址等。</w:t>
      </w:r>
    </w:p>
    <w:p w14:paraId="2333E0B7" w14:textId="3D65DF6D" w:rsidR="0090127F" w:rsidRPr="00272002" w:rsidRDefault="0090127F" w:rsidP="0090127F">
      <w:pPr>
        <w:pStyle w:val="a3"/>
        <w:rPr>
          <w:rFonts w:ascii="宋体" w:eastAsia="宋体" w:hAnsi="宋体" w:hint="eastAsia"/>
        </w:rPr>
      </w:pPr>
      <w:r w:rsidRPr="00272002">
        <w:rPr>
          <w:rFonts w:ascii="宋体" w:eastAsia="宋体" w:hAnsi="宋体"/>
        </w:rPr>
        <w:t>2、</w:t>
      </w:r>
      <w:r w:rsidRPr="00272002">
        <w:rPr>
          <w:rFonts w:ascii="宋体" w:eastAsia="宋体" w:hAnsi="宋体"/>
        </w:rPr>
        <w:t>口袋开门</w:t>
      </w:r>
      <w:r w:rsidRPr="00272002">
        <w:rPr>
          <w:rFonts w:ascii="宋体" w:eastAsia="宋体" w:hAnsi="宋体"/>
        </w:rPr>
        <w:t>会自动</w:t>
      </w:r>
      <w:bookmarkStart w:id="0" w:name="_GoBack"/>
      <w:bookmarkEnd w:id="0"/>
      <w:r w:rsidRPr="00272002">
        <w:rPr>
          <w:rFonts w:ascii="宋体" w:eastAsia="宋体" w:hAnsi="宋体"/>
        </w:rPr>
        <w:t>接收及记录非个人信息，如IP地址、操作系统以及您需求的网站页面等。</w:t>
      </w:r>
    </w:p>
    <w:p w14:paraId="0111824C" w14:textId="154DE47E" w:rsidR="0090127F" w:rsidRPr="00272002" w:rsidRDefault="0090127F" w:rsidP="0090127F">
      <w:pPr>
        <w:pStyle w:val="a3"/>
        <w:rPr>
          <w:rFonts w:ascii="宋体" w:eastAsia="宋体" w:hAnsi="宋体" w:hint="eastAsia"/>
        </w:rPr>
      </w:pPr>
      <w:r w:rsidRPr="00272002">
        <w:rPr>
          <w:rFonts w:ascii="宋体" w:eastAsia="宋体" w:hAnsi="宋体"/>
        </w:rPr>
        <w:t>3、此外，</w:t>
      </w:r>
      <w:r w:rsidRPr="00272002">
        <w:rPr>
          <w:rFonts w:ascii="宋体" w:eastAsia="宋体" w:hAnsi="宋体"/>
        </w:rPr>
        <w:t>口袋开门</w:t>
      </w:r>
      <w:r w:rsidRPr="00272002">
        <w:rPr>
          <w:rFonts w:ascii="宋体" w:eastAsia="宋体" w:hAnsi="宋体"/>
        </w:rPr>
        <w:t>还通过 cookies 以及其它互联网技术管理我们的网站和电子邮件活动。此技术不会被用于收集或保存个人信息。</w:t>
      </w:r>
    </w:p>
    <w:p w14:paraId="45BA6446" w14:textId="464143FC" w:rsidR="0090127F" w:rsidRPr="00272002" w:rsidRDefault="0090127F" w:rsidP="00272002">
      <w:pPr>
        <w:spacing w:line="480" w:lineRule="auto"/>
        <w:rPr>
          <w:rStyle w:val="a4"/>
          <w:rFonts w:ascii="宋体" w:eastAsia="宋体" w:hAnsi="宋体" w:hint="eastAsia"/>
        </w:rPr>
      </w:pPr>
      <w:r w:rsidRPr="00272002">
        <w:rPr>
          <w:rStyle w:val="a4"/>
          <w:rFonts w:ascii="宋体" w:eastAsia="宋体" w:hAnsi="宋体" w:hint="eastAsia"/>
        </w:rPr>
        <w:t>信息使用</w:t>
      </w:r>
    </w:p>
    <w:p w14:paraId="5E1D3511" w14:textId="0DFACC7A" w:rsidR="0090127F" w:rsidRPr="00272002" w:rsidRDefault="0090127F" w:rsidP="0090127F">
      <w:pPr>
        <w:pStyle w:val="a3"/>
        <w:rPr>
          <w:rFonts w:ascii="宋体" w:eastAsia="宋体" w:hAnsi="宋体" w:hint="eastAsia"/>
        </w:rPr>
      </w:pPr>
      <w:r w:rsidRPr="00272002">
        <w:rPr>
          <w:rFonts w:ascii="宋体" w:eastAsia="宋体" w:hAnsi="宋体"/>
        </w:rPr>
        <w:t>1</w:t>
      </w:r>
      <w:r w:rsidRPr="00272002">
        <w:rPr>
          <w:rFonts w:ascii="宋体" w:eastAsia="宋体" w:hAnsi="宋体"/>
        </w:rPr>
        <w:t>、</w:t>
      </w:r>
      <w:r w:rsidRPr="00272002">
        <w:rPr>
          <w:rFonts w:ascii="宋体" w:eastAsia="宋体" w:hAnsi="宋体"/>
        </w:rPr>
        <w:t>口袋开门</w:t>
      </w:r>
      <w:r w:rsidRPr="00272002">
        <w:rPr>
          <w:rFonts w:ascii="宋体" w:eastAsia="宋体" w:hAnsi="宋体"/>
        </w:rPr>
        <w:t>可能使用个人信息</w:t>
      </w:r>
      <w:proofErr w:type="gramStart"/>
      <w:r w:rsidRPr="00272002">
        <w:rPr>
          <w:rFonts w:ascii="宋体" w:eastAsia="宋体" w:hAnsi="宋体"/>
        </w:rPr>
        <w:t>回应您</w:t>
      </w:r>
      <w:proofErr w:type="gramEnd"/>
      <w:r w:rsidRPr="00272002">
        <w:rPr>
          <w:rFonts w:ascii="宋体" w:eastAsia="宋体" w:hAnsi="宋体"/>
        </w:rPr>
        <w:t>的要求、提高服务水平并改进网站内容、为您提供提示、有用的信息、产品新闻和进展、通知新产品和服务、征求您对我们产品和服务的意见，带给您自订制的互动式体验。</w:t>
      </w:r>
    </w:p>
    <w:p w14:paraId="3B34BAF8" w14:textId="6700AA16" w:rsidR="0090127F" w:rsidRPr="00272002" w:rsidRDefault="0090127F" w:rsidP="0090127F">
      <w:pPr>
        <w:pStyle w:val="a3"/>
        <w:rPr>
          <w:rFonts w:ascii="宋体" w:eastAsia="宋体" w:hAnsi="宋体" w:hint="eastAsia"/>
        </w:rPr>
      </w:pPr>
      <w:r w:rsidRPr="00272002">
        <w:rPr>
          <w:rFonts w:ascii="宋体" w:eastAsia="宋体" w:hAnsi="宋体"/>
        </w:rPr>
        <w:t>2</w:t>
      </w:r>
      <w:r w:rsidRPr="00272002">
        <w:rPr>
          <w:rFonts w:ascii="宋体" w:eastAsia="宋体" w:hAnsi="宋体"/>
        </w:rPr>
        <w:t>、除非</w:t>
      </w:r>
      <w:r w:rsidRPr="00272002">
        <w:rPr>
          <w:rFonts w:ascii="宋体" w:eastAsia="宋体" w:hAnsi="宋体"/>
        </w:rPr>
        <w:t>口袋开门</w:t>
      </w:r>
      <w:r w:rsidRPr="00272002">
        <w:rPr>
          <w:rFonts w:ascii="宋体" w:eastAsia="宋体" w:hAnsi="宋体"/>
        </w:rPr>
        <w:t>已经向您提出请求并征得您的明确同意，否则</w:t>
      </w:r>
      <w:r w:rsidRPr="00272002">
        <w:rPr>
          <w:rFonts w:ascii="宋体" w:eastAsia="宋体" w:hAnsi="宋体"/>
        </w:rPr>
        <w:t>口袋开门</w:t>
      </w:r>
      <w:r w:rsidRPr="00272002">
        <w:rPr>
          <w:rFonts w:ascii="宋体" w:eastAsia="宋体" w:hAnsi="宋体"/>
        </w:rPr>
        <w:t>不会将您的个人信息提供给其它商家。如果您不同意，</w:t>
      </w:r>
      <w:r w:rsidRPr="00272002">
        <w:rPr>
          <w:rFonts w:ascii="宋体" w:eastAsia="宋体" w:hAnsi="宋体"/>
        </w:rPr>
        <w:t>口袋开门</w:t>
      </w:r>
      <w:r w:rsidRPr="00272002">
        <w:rPr>
          <w:rFonts w:ascii="宋体" w:eastAsia="宋体" w:hAnsi="宋体"/>
        </w:rPr>
        <w:t>将不会与他人共享您的个人信息。</w:t>
      </w:r>
    </w:p>
    <w:p w14:paraId="153E6943" w14:textId="0D2A3308" w:rsidR="0090127F" w:rsidRPr="00272002" w:rsidRDefault="0090127F" w:rsidP="0090127F">
      <w:pPr>
        <w:pStyle w:val="a3"/>
        <w:rPr>
          <w:rFonts w:ascii="宋体" w:eastAsia="宋体" w:hAnsi="宋体" w:hint="eastAsia"/>
        </w:rPr>
      </w:pPr>
      <w:r w:rsidRPr="00272002">
        <w:rPr>
          <w:rFonts w:ascii="宋体" w:eastAsia="宋体" w:hAnsi="宋体"/>
        </w:rPr>
        <w:t>3</w:t>
      </w:r>
      <w:r w:rsidRPr="00272002">
        <w:rPr>
          <w:rFonts w:ascii="宋体" w:eastAsia="宋体" w:hAnsi="宋体"/>
        </w:rPr>
        <w:t>、</w:t>
      </w:r>
      <w:r w:rsidRPr="00272002">
        <w:rPr>
          <w:rFonts w:ascii="宋体" w:eastAsia="宋体" w:hAnsi="宋体"/>
        </w:rPr>
        <w:t>口袋开门</w:t>
      </w:r>
      <w:r w:rsidRPr="00272002">
        <w:rPr>
          <w:rFonts w:ascii="宋体" w:eastAsia="宋体" w:hAnsi="宋体"/>
        </w:rPr>
        <w:t>仅将您提供的个人信息用于与您提供信息原因一致的目的。</w:t>
      </w:r>
    </w:p>
    <w:p w14:paraId="6D1325CD" w14:textId="09C49DE6" w:rsidR="0090127F" w:rsidRPr="00272002" w:rsidRDefault="0090127F" w:rsidP="0090127F">
      <w:pPr>
        <w:pStyle w:val="a3"/>
        <w:rPr>
          <w:rFonts w:ascii="宋体" w:eastAsia="宋体" w:hAnsi="宋体" w:hint="eastAsia"/>
        </w:rPr>
      </w:pPr>
      <w:r w:rsidRPr="00272002">
        <w:rPr>
          <w:rFonts w:ascii="宋体" w:eastAsia="宋体" w:hAnsi="宋体"/>
        </w:rPr>
        <w:t>4</w:t>
      </w:r>
      <w:r w:rsidRPr="00272002">
        <w:rPr>
          <w:rFonts w:ascii="宋体" w:eastAsia="宋体" w:hAnsi="宋体"/>
        </w:rPr>
        <w:t>、如果</w:t>
      </w:r>
      <w:r w:rsidRPr="00272002">
        <w:rPr>
          <w:rFonts w:ascii="宋体" w:eastAsia="宋体" w:hAnsi="宋体"/>
        </w:rPr>
        <w:t>口袋开门</w:t>
      </w:r>
      <w:r w:rsidRPr="00272002">
        <w:rPr>
          <w:rFonts w:ascii="宋体" w:eastAsia="宋体" w:hAnsi="宋体"/>
        </w:rPr>
        <w:t>暂时将您的个人信息提供给为</w:t>
      </w:r>
      <w:r w:rsidRPr="00272002">
        <w:rPr>
          <w:rFonts w:ascii="宋体" w:eastAsia="宋体" w:hAnsi="宋体"/>
        </w:rPr>
        <w:t>口袋开门</w:t>
      </w:r>
      <w:r w:rsidRPr="00272002">
        <w:rPr>
          <w:rFonts w:ascii="宋体" w:eastAsia="宋体" w:hAnsi="宋体"/>
        </w:rPr>
        <w:t>服务的公司，这些公司将采取与</w:t>
      </w:r>
      <w:r w:rsidRPr="00272002">
        <w:rPr>
          <w:rFonts w:ascii="宋体" w:eastAsia="宋体" w:hAnsi="宋体"/>
        </w:rPr>
        <w:t>口袋开门</w:t>
      </w:r>
      <w:r w:rsidRPr="00272002">
        <w:rPr>
          <w:rFonts w:ascii="宋体" w:eastAsia="宋体" w:hAnsi="宋体"/>
        </w:rPr>
        <w:t>同样的方式保护您的个人信息。</w:t>
      </w:r>
    </w:p>
    <w:p w14:paraId="54399711" w14:textId="5F6D7721" w:rsidR="0090127F" w:rsidRPr="00272002" w:rsidRDefault="0090127F" w:rsidP="00272002">
      <w:pPr>
        <w:pStyle w:val="a3"/>
        <w:spacing w:line="480" w:lineRule="auto"/>
        <w:rPr>
          <w:rStyle w:val="a4"/>
          <w:rFonts w:ascii="宋体" w:eastAsia="宋体" w:hAnsi="宋体" w:hint="eastAsia"/>
        </w:rPr>
      </w:pPr>
      <w:r w:rsidRPr="00272002">
        <w:rPr>
          <w:rStyle w:val="a4"/>
          <w:rFonts w:ascii="宋体" w:eastAsia="宋体" w:hAnsi="宋体" w:hint="eastAsia"/>
        </w:rPr>
        <w:t>您的权利及选择</w:t>
      </w:r>
    </w:p>
    <w:p w14:paraId="070BED2C" w14:textId="36A9F373" w:rsidR="0090127F" w:rsidRPr="00272002" w:rsidRDefault="0090127F" w:rsidP="0090127F">
      <w:pPr>
        <w:pStyle w:val="a3"/>
        <w:rPr>
          <w:rFonts w:ascii="宋体" w:eastAsia="宋体" w:hAnsi="宋体" w:hint="eastAsia"/>
        </w:rPr>
      </w:pPr>
      <w:r w:rsidRPr="00272002">
        <w:rPr>
          <w:rFonts w:ascii="宋体" w:eastAsia="宋体" w:hAnsi="宋体"/>
        </w:rPr>
        <w:t>1、您有权更改或</w:t>
      </w:r>
      <w:proofErr w:type="gramStart"/>
      <w:r w:rsidRPr="00272002">
        <w:rPr>
          <w:rFonts w:ascii="宋体" w:eastAsia="宋体" w:hAnsi="宋体"/>
        </w:rPr>
        <w:t>更新您</w:t>
      </w:r>
      <w:proofErr w:type="gramEnd"/>
      <w:r w:rsidRPr="00272002">
        <w:rPr>
          <w:rFonts w:ascii="宋体" w:eastAsia="宋体" w:hAnsi="宋体"/>
        </w:rPr>
        <w:t>的个人信息。</w:t>
      </w:r>
    </w:p>
    <w:p w14:paraId="789E68C4" w14:textId="1B5A9E58" w:rsidR="0090127F" w:rsidRPr="00272002" w:rsidRDefault="0090127F" w:rsidP="0090127F">
      <w:pPr>
        <w:pStyle w:val="a3"/>
        <w:rPr>
          <w:rFonts w:ascii="宋体" w:eastAsia="宋体" w:hAnsi="宋体" w:hint="eastAsia"/>
        </w:rPr>
      </w:pPr>
      <w:r w:rsidRPr="00272002">
        <w:rPr>
          <w:rFonts w:ascii="宋体" w:eastAsia="宋体" w:hAnsi="宋体"/>
        </w:rPr>
        <w:t>2、您可以通知</w:t>
      </w:r>
      <w:r w:rsidRPr="00272002">
        <w:rPr>
          <w:rFonts w:ascii="宋体" w:eastAsia="宋体" w:hAnsi="宋体"/>
        </w:rPr>
        <w:t>口袋开门</w:t>
      </w:r>
      <w:r w:rsidRPr="00272002">
        <w:rPr>
          <w:rFonts w:ascii="宋体" w:eastAsia="宋体" w:hAnsi="宋体"/>
        </w:rPr>
        <w:t>公司</w:t>
      </w:r>
      <w:proofErr w:type="gramStart"/>
      <w:r w:rsidRPr="00272002">
        <w:rPr>
          <w:rFonts w:ascii="宋体" w:eastAsia="宋体" w:hAnsi="宋体"/>
        </w:rPr>
        <w:t>取消您</w:t>
      </w:r>
      <w:proofErr w:type="gramEnd"/>
      <w:r w:rsidRPr="00272002">
        <w:rPr>
          <w:rFonts w:ascii="宋体" w:eastAsia="宋体" w:hAnsi="宋体"/>
        </w:rPr>
        <w:t>对</w:t>
      </w:r>
      <w:r w:rsidRPr="00272002">
        <w:rPr>
          <w:rFonts w:ascii="宋体" w:eastAsia="宋体" w:hAnsi="宋体"/>
        </w:rPr>
        <w:t>口袋开门</w:t>
      </w:r>
      <w:r w:rsidRPr="00272002">
        <w:rPr>
          <w:rFonts w:ascii="宋体" w:eastAsia="宋体" w:hAnsi="宋体"/>
        </w:rPr>
        <w:t>与其它商家共享您的个人信息而做出的同意。</w:t>
      </w:r>
    </w:p>
    <w:p w14:paraId="7BA3A4D6" w14:textId="1D422F9D" w:rsidR="0090127F" w:rsidRPr="00272002" w:rsidRDefault="0090127F" w:rsidP="00FA6939">
      <w:pPr>
        <w:pStyle w:val="a3"/>
        <w:rPr>
          <w:rFonts w:ascii="宋体" w:eastAsia="宋体" w:hAnsi="宋体" w:hint="eastAsia"/>
        </w:rPr>
      </w:pPr>
      <w:r w:rsidRPr="00272002">
        <w:rPr>
          <w:rFonts w:ascii="宋体" w:eastAsia="宋体" w:hAnsi="宋体"/>
        </w:rPr>
        <w:t>3、您也可以使用在我们的电子邮件活动中提供的取消订制的链接通知</w:t>
      </w:r>
      <w:r w:rsidRPr="00272002">
        <w:rPr>
          <w:rFonts w:ascii="宋体" w:eastAsia="宋体" w:hAnsi="宋体"/>
        </w:rPr>
        <w:t>口袋开门</w:t>
      </w:r>
      <w:r w:rsidRPr="00272002">
        <w:rPr>
          <w:rFonts w:ascii="宋体" w:eastAsia="宋体" w:hAnsi="宋体"/>
        </w:rPr>
        <w:t>公司</w:t>
      </w:r>
      <w:proofErr w:type="gramStart"/>
      <w:r w:rsidRPr="00272002">
        <w:rPr>
          <w:rFonts w:ascii="宋体" w:eastAsia="宋体" w:hAnsi="宋体"/>
        </w:rPr>
        <w:t>取消您</w:t>
      </w:r>
      <w:proofErr w:type="gramEnd"/>
      <w:r w:rsidRPr="00272002">
        <w:rPr>
          <w:rFonts w:ascii="宋体" w:eastAsia="宋体" w:hAnsi="宋体"/>
        </w:rPr>
        <w:t>订制的活动。</w:t>
      </w:r>
    </w:p>
    <w:p w14:paraId="098100B3" w14:textId="209A8AC0" w:rsidR="0090127F" w:rsidRPr="00272002" w:rsidRDefault="0090127F" w:rsidP="00272002">
      <w:pPr>
        <w:spacing w:line="480" w:lineRule="auto"/>
        <w:rPr>
          <w:rStyle w:val="a4"/>
          <w:rFonts w:ascii="宋体" w:eastAsia="宋体" w:hAnsi="宋体" w:hint="eastAsia"/>
        </w:rPr>
      </w:pPr>
      <w:r w:rsidRPr="00272002">
        <w:rPr>
          <w:rStyle w:val="a4"/>
          <w:rFonts w:ascii="宋体" w:eastAsia="宋体" w:hAnsi="宋体" w:hint="eastAsia"/>
        </w:rPr>
        <w:t>变动</w:t>
      </w:r>
    </w:p>
    <w:p w14:paraId="21E07D76" w14:textId="2BD5EB9A" w:rsidR="001121C7" w:rsidRPr="00272002" w:rsidRDefault="0090127F" w:rsidP="0090127F">
      <w:pPr>
        <w:pStyle w:val="a3"/>
        <w:rPr>
          <w:rFonts w:ascii="宋体" w:eastAsia="宋体" w:hAnsi="宋体" w:hint="eastAsia"/>
        </w:rPr>
      </w:pPr>
      <w:r w:rsidRPr="00272002">
        <w:rPr>
          <w:rFonts w:ascii="宋体" w:eastAsia="宋体" w:hAnsi="宋体" w:hint="eastAsia"/>
        </w:rPr>
        <w:t xml:space="preserve">　　</w:t>
      </w:r>
      <w:r w:rsidRPr="00272002">
        <w:rPr>
          <w:rFonts w:ascii="宋体" w:eastAsia="宋体" w:hAnsi="宋体"/>
        </w:rPr>
        <w:t>口袋开门</w:t>
      </w:r>
      <w:r w:rsidRPr="00272002">
        <w:rPr>
          <w:rFonts w:ascii="宋体" w:eastAsia="宋体" w:hAnsi="宋体"/>
        </w:rPr>
        <w:t>在必要时会对本隐私声明进行更新，希望您定期查看本隐私声明。如果在使用用户个人信息政策方面有大幅度修改时，我们会在网页中显眼的位置贴出相关规定以便及时通知用户。您继续使用本网站将被认为是同意本网站的隐私声明及其更新。</w:t>
      </w:r>
    </w:p>
    <w:sectPr w:rsidR="001121C7" w:rsidRPr="00272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D2"/>
    <w:rsid w:val="00034E64"/>
    <w:rsid w:val="000B7BD4"/>
    <w:rsid w:val="00272002"/>
    <w:rsid w:val="003910D2"/>
    <w:rsid w:val="0090127F"/>
    <w:rsid w:val="00FA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9B22B"/>
  <w15:chartTrackingRefBased/>
  <w15:docId w15:val="{E028DBDF-7854-4824-9087-8F639789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12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0127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0127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0127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0127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0127F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90127F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90127F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27F"/>
    <w:pPr>
      <w:widowControl w:val="0"/>
      <w:jc w:val="both"/>
    </w:pPr>
  </w:style>
  <w:style w:type="character" w:customStyle="1" w:styleId="10">
    <w:name w:val="标题 1 字符"/>
    <w:basedOn w:val="a0"/>
    <w:link w:val="1"/>
    <w:uiPriority w:val="9"/>
    <w:rsid w:val="0090127F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90127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0127F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9012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90127F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rsid w:val="0090127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rsid w:val="0090127F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rsid w:val="0090127F"/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Strong"/>
    <w:basedOn w:val="a0"/>
    <w:uiPriority w:val="22"/>
    <w:qFormat/>
    <w:rsid w:val="00901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张闯</dc:creator>
  <cp:keywords/>
  <dc:description/>
  <cp:lastModifiedBy>张闯</cp:lastModifiedBy>
  <cp:revision>3</cp:revision>
  <dcterms:created xsi:type="dcterms:W3CDTF">2018-10-23T03:27:00Z</dcterms:created>
  <dcterms:modified xsi:type="dcterms:W3CDTF">2018-10-23T03:47:00Z</dcterms:modified>
</cp:coreProperties>
</file>