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1F" w:rsidRDefault="0015401F" w:rsidP="0015401F">
      <w:pPr>
        <w:pStyle w:val="1"/>
        <w:jc w:val="center"/>
      </w:pPr>
      <w:r>
        <w:t>最终用户许可协议</w:t>
      </w:r>
    </w:p>
    <w:p w:rsidR="0015401F" w:rsidRDefault="0015401F" w:rsidP="0015401F">
      <w:pPr>
        <w:rPr>
          <w:b/>
        </w:rPr>
      </w:pPr>
      <w:r w:rsidRPr="0015401F">
        <w:rPr>
          <w:b/>
        </w:rPr>
        <w:t>使用该“解决方案”（定义见下文）前请仔细阅读本最终用户许可协议（以下简称“协议”）的条款和条件。本文件是一份具有法律约束力的合同。通过电子形式表示同意、安装该解决方案或使用该解决方案，即表示您、您代表的任何实体或个人或您为其设备获取该解决方案的任何实体或个人（以下统称为“您）同意本协议的所有条款和条件。若您不同意本协议的条款和条件，请勿继续安装进程、不要使用该解决方案，并删除或销毁您所拥有或控制的该解决方案的所有副本。</w:t>
      </w:r>
    </w:p>
    <w:p w:rsidR="0015401F" w:rsidRPr="0015401F" w:rsidRDefault="0015401F" w:rsidP="0015401F">
      <w:pPr>
        <w:rPr>
          <w:b/>
        </w:rPr>
      </w:pPr>
    </w:p>
    <w:p w:rsidR="0015401F" w:rsidRDefault="0015401F" w:rsidP="0015401F">
      <w:r>
        <w:t>本协议与您根据本协议条款对特定软件或服务（包括任何更新，以下简称为“解决方案”）及相关文档的使用有关。在本协议中，“服务商”指在此指定向您提供该解决方案的实体。“文档”指该解决方案附带的任何用户手册和使用说明。“适用条件”统指订购期以及设备类型、允许的设备数量、其他交易条款、条件和您在获得该解决方案时接受的文档（包括任何销售条款和条件）、您与服务商或服务商集团其他成员之间签署的任何分销协议、转销商协议、合作伙伴协议或其他协议，以及第 2 节和文档中描述的其他限制。</w:t>
      </w:r>
    </w:p>
    <w:p w:rsidR="0015401F" w:rsidRDefault="0015401F" w:rsidP="0015401F">
      <w:r>
        <w:t>服务商可以在根据本协议条款向您发送通知后随时修订本协议。若您在通知日期后至少 30 天内继续使用任何受到影响的解决方案，则表明您接受服务商对本协议的修订。为了让您能继续使用您之前购买的解决方案，服务商得要求您接受经修订后的协议。如果您不同意本协议的修订，服务商可以终止您对相关解决方案的使用。</w:t>
      </w:r>
    </w:p>
    <w:p w:rsidR="0015401F" w:rsidRDefault="0015401F" w:rsidP="0015401F">
      <w:pPr>
        <w:pStyle w:val="2"/>
      </w:pPr>
      <w:r>
        <w:t>1. 许可证</w:t>
      </w:r>
    </w:p>
    <w:p w:rsidR="0015401F" w:rsidRDefault="0015401F" w:rsidP="0015401F">
      <w:r>
        <w:t>若您同意本协议的条款和条件，服务商将授权您在适用条件内所规定的约定期限内使用该解决方案和文档的非独家许可，包括对约定期限（“订购期”）的任何延长或续期。</w:t>
      </w:r>
    </w:p>
    <w:p w:rsidR="0015401F" w:rsidRDefault="0015401F" w:rsidP="0015401F">
      <w:pPr>
        <w:pStyle w:val="2"/>
      </w:pPr>
      <w:r>
        <w:t>2. 该解决方案的使用许可</w:t>
      </w:r>
    </w:p>
    <w:p w:rsidR="0015401F" w:rsidRDefault="0015401F" w:rsidP="0015401F">
      <w:r>
        <w:t>2.1. 您仅可在适用条件中规定的约定数量（“设备许可数量”）的移动电话、智能手机、平板电脑、移动网络设备、其他移动设备（以下简称为“移动设备”）、个人计算机、联网设备或其他与该解决方案兼容的设备（包括移动设备在内，以下简称为“设备”）上使用或支持该解决方案：</w:t>
      </w:r>
    </w:p>
    <w:p w:rsidR="0015401F" w:rsidRDefault="0015401F" w:rsidP="0015401F">
      <w:r>
        <w:t>2.1.1. 如果是服务商指定作公司、商业或企业使用的解决方案（以下简称“企业解决方案”），仅供您或您的关联公司（控制您、受控于您或与您共同受控的实体）用作内部业务用途。若您的关联公司将该企业解决方案作前述用途，则您应对该关联公司遵守本协议负责，如有一家关联公司违反本协议，将视为您违反本协议。凡本协议中所规定的服务商义务均由您一人承担，而非根据本协议条款和条件使用企业解决方案的关联公司来承担。</w:t>
      </w:r>
    </w:p>
    <w:p w:rsidR="0015401F" w:rsidRDefault="0015401F" w:rsidP="0015401F">
      <w:r>
        <w:t>2.1.2. 对于所有其他解决方案（均称为“消费者解决方案”），被自然人或其家庭成员用于个人、非商业目的。为免生疑问，任何消费者解决方案不得提供用于或许可用于以下情形：(</w:t>
      </w:r>
      <w:proofErr w:type="spellStart"/>
      <w:r>
        <w:t>i</w:t>
      </w:r>
      <w:proofErr w:type="spellEnd"/>
      <w:r>
        <w:t xml:space="preserve"> ) 自然人用于商业目的；或 (ii) 供企业、公司、政府实体、非政府组织或其他非营利实体或教育机构使用。</w:t>
      </w:r>
    </w:p>
    <w:p w:rsidR="0015401F" w:rsidRDefault="0015401F" w:rsidP="0015401F"/>
    <w:p w:rsidR="0015401F" w:rsidRDefault="0015401F" w:rsidP="0015401F">
      <w:r>
        <w:t>2.2. 您可以为该解决方案一个备份副本。</w:t>
      </w:r>
    </w:p>
    <w:p w:rsidR="0015401F" w:rsidRDefault="0015401F" w:rsidP="0015401F"/>
    <w:p w:rsidR="0015401F" w:rsidRDefault="0015401F" w:rsidP="0015401F">
      <w:r>
        <w:t>2.3. 若该解决方案的配置适合网络使用，您可以在一个局域网内的一个或多个文件服务器或虚拟机上使用该解决方案，但仅限于以下用途中的一个（不可为多个）：</w:t>
      </w:r>
    </w:p>
    <w:p w:rsidR="0015401F" w:rsidRPr="0015401F" w:rsidRDefault="0015401F" w:rsidP="0015401F">
      <w:r>
        <w:t>2.3.1. 在不超过设备许可数量的硬盘或其他存储设备上永久安装该解决方案；或</w:t>
      </w:r>
    </w:p>
    <w:p w:rsidR="0015401F" w:rsidRDefault="0015401F" w:rsidP="0015401F">
      <w:r>
        <w:t>2.3.2. 在前述的一个局域网内使用该解决方案，但使用该解决方案的不同设备数量不超过设备许可数量；或</w:t>
      </w:r>
    </w:p>
    <w:p w:rsidR="0015401F" w:rsidRDefault="0015401F" w:rsidP="0015401F"/>
    <w:p w:rsidR="0015401F" w:rsidRDefault="0015401F" w:rsidP="0015401F">
      <w:r>
        <w:t>2.4. 若您未按本协议第 2 节中的明确授权使用该解决方案、转售或分发该解决方案，此种行为将严重违反本协议，甚至可能违反适用的版权法。</w:t>
      </w:r>
    </w:p>
    <w:p w:rsidR="0015401F" w:rsidRDefault="0015401F" w:rsidP="0015401F">
      <w:pPr>
        <w:pStyle w:val="2"/>
      </w:pPr>
      <w:r>
        <w:t>3. 更新</w:t>
      </w:r>
    </w:p>
    <w:p w:rsidR="0015401F" w:rsidRDefault="0015401F" w:rsidP="0015401F">
      <w:r>
        <w:t>服务商可以在订购期内不定时升级、更新或替换任何解决方案（“更新”），无需另外获得您的许可或同意；若更新安装未完成或未激活，您可能无法使用适用的解决方案或设备（或该设备的某些功能）。每项更新将被视为该“解决方案”的一部分，适用于本协议中的所有用途。更新可能包括添加或删除某解决方案所提供的任意特定特性或功能，或将其彻底替换掉，服务商将全权决定更新版解决方案的内容和功能。服务商无需为您提供拒绝或推迟更新的选项，但无论如何，您可能需要下载并允许安装或激活所有可用更新，以实现解决方案利用最大化。若您未接受并安装或激活所有更新，服务商得停止对某解决方案的支持。服务商将全权决定更新是否适当及执行更新的适当时间，但并无义务向您提供任何更新。服务商得自行停止提供任意非最新版解决方案的更新，或支持该解决方案与以下任意程序一同使用的更新：任意版本的操作系统、电子邮件程序、浏览器程序以及针对与该解决方案一同运行而设计的其他软件。</w:t>
      </w:r>
    </w:p>
    <w:p w:rsidR="0015401F" w:rsidRDefault="0015401F" w:rsidP="0015401F">
      <w:pPr>
        <w:pStyle w:val="2"/>
      </w:pPr>
      <w:r>
        <w:t>4. 所有权</w:t>
      </w:r>
    </w:p>
    <w:p w:rsidR="0015401F" w:rsidRDefault="0015401F" w:rsidP="0015401F">
      <w:r>
        <w:t>4.1. 该解决方案和文档属于服务商的知识产权，受适用的版权法、国际公约规定及该解决方案使用国的其他适用法律保护。解决方案的结构、组织和计算机代码均为服务商的宝贵商业秘密和机密信息。若您向服务商提供有关该解决方案的意见或建议，您将授予服务商在我们当前或未来产品或服务中出于任何目的保留或使用上述意见或建议的权利及许可，服务商既无需进一步向您支付补偿费，亦无需就此类保留或使用获取您的许可。</w:t>
      </w:r>
    </w:p>
    <w:p w:rsidR="0015401F" w:rsidRDefault="0015401F" w:rsidP="0015401F"/>
    <w:p w:rsidR="0015401F" w:rsidRDefault="0015401F" w:rsidP="0015401F">
      <w:r>
        <w:t>4.2. 除本协议明定外，您持有和使用某解决方案不会赋予您该解决方案或文档中任何知识产权的权利或所有权。服务商保留该解决方案和文档的所有权利，包括所有相关的版权、专利权、商业秘密权、商标和其他知识产权。</w:t>
      </w:r>
    </w:p>
    <w:p w:rsidR="0015401F" w:rsidRDefault="0015401F" w:rsidP="0015401F">
      <w:pPr>
        <w:pStyle w:val="2"/>
      </w:pPr>
      <w:r>
        <w:t>5. 限制</w:t>
      </w:r>
    </w:p>
    <w:p w:rsidR="0015401F" w:rsidRDefault="0015401F" w:rsidP="0015401F">
      <w:r>
        <w:t>5.1. 除本协议第 2 节中规定的情况外，您不得复制或使用该解决方案或文档。您自己不得，亦不得允许第三方：</w:t>
      </w:r>
    </w:p>
    <w:p w:rsidR="0015401F" w:rsidRDefault="0015401F" w:rsidP="0015401F">
      <w:r>
        <w:lastRenderedPageBreak/>
        <w:t>5.1.1. 将服务商提供的与任何解决方案相关的授权码、许可号、用户名/密码组合或其他激活码或号码（“激活码”）用于超过适用条件规定数量的设备上；</w:t>
      </w:r>
    </w:p>
    <w:p w:rsidR="0015401F" w:rsidRDefault="0015401F" w:rsidP="0015401F">
      <w:r>
        <w:t>5.1.2. 将任何激活码泄露给服务商或其指定代表以外的任何一方。</w:t>
      </w:r>
    </w:p>
    <w:p w:rsidR="0015401F" w:rsidRDefault="0015401F" w:rsidP="0015401F">
      <w:r>
        <w:t>5.1.3. 除非法律明确授权，否则不得：(</w:t>
      </w:r>
      <w:proofErr w:type="spellStart"/>
      <w:r>
        <w:t>i</w:t>
      </w:r>
      <w:proofErr w:type="spellEnd"/>
      <w:r>
        <w:t>) 逆向工程、反汇编、反编译、翻译、重构、转换或提取任何解决方案或该解决方案的任何部分（包括任何相关恶意软件签名和恶意软件检测例程）；或 (ii) 改变、修改或以其他方式改变任何解决方案（包括任何相关恶意软件签名和恶意软件检测例程）；</w:t>
      </w:r>
    </w:p>
    <w:p w:rsidR="0015401F" w:rsidRDefault="0015401F" w:rsidP="0015401F">
      <w:r>
        <w:t>5.1.4. 除非您与服务商或服务商集团其他成员签署的的分销协议、转售商协议或其他协议授权，否则不得发布、转售、分销、传播、传输、传送、转让、质押、出租、共享或再许可任何解决方案；</w:t>
      </w:r>
    </w:p>
    <w:p w:rsidR="0015401F" w:rsidRDefault="0015401F" w:rsidP="0015401F">
      <w:r>
        <w:t>5.1.5. 除非本协议、适用条件或您与服务商或服务商集团其他成员之间的其他协议明确授权，否则不得使用任何解决方案管理第三方的设施，或以服务局、分时、订购服务或应用服务提供商或其他类似形式授予任何第三方访问或使用任何解决方案的权限；</w:t>
      </w:r>
    </w:p>
    <w:p w:rsidR="0015401F" w:rsidRDefault="0015401F" w:rsidP="0015401F">
      <w:r>
        <w:t>5.1.6. 使用任何解决方案提供或构建与该解决方案竞争的产品或服务；</w:t>
      </w:r>
    </w:p>
    <w:p w:rsidR="0015401F" w:rsidRDefault="0015401F" w:rsidP="0015401F">
      <w:r>
        <w:t>5.1.7. 使用或试图使用任何解决方案用于下述情形：(</w:t>
      </w:r>
      <w:proofErr w:type="spellStart"/>
      <w:r>
        <w:t>i</w:t>
      </w:r>
      <w:proofErr w:type="spellEnd"/>
      <w:r>
        <w:t>) 上传、下载、流式传输、传输、复制或存储任何信息、数据或材料，或参与或协助开展可能导致以下后果的任何活动：(A) 侵犯任何第三方的知识产权或其他权利；(B) 含有任何非法、有害、威胁性、辱骂性、诽谤性或其他任何令人反感的材料；(C) 伤害或企图伤害他人；(D) 有可能煽动或制造非法、有害、威胁性、辱骂性、骚扰、侵权、中伤、诽谤、粗俗、淫秽、侵犯他人隐私、仇恨或种族、族裔、宗教或性歧视或其他令人反感的行为；(E) 宣传或提供关于非法活动的指导信息，宣传对任何群体或个人的人身伤害，或宣传任何虐待动物的行为；(F) 冒充任何个人或实体或以其他方式歪曲您与个人或实体的关系；或 (G) 协助任何欺诈、欺骗或盗窃活动；或 (H) 通过任何手段（包括黑客、网络钓鱼、欺骗或试图绕过或击败任何防火墙、密码保护或其他任何性质的信息安全保护或控制）破坏、禁用或损害任何财产、设备、软件、服务、网络或数据的操作，未经授权访问、接收、使用、复制、更改或销毁任何财产、设备、软件、服务、网络或数据或企图这样做；(ii) 以任何方式违反任何适用的当地、国家或国际法律法规；(iii) 伪造数据头或以其他方式篡改标识符，以掩盖通过使用该解决方案传送的任何内容的来源；(iv) 上传、张贴、发送电子邮件或以其他方式传送任何未经请求或未经授权的广告材料、宣传材料、“垃圾邮件”、“垃圾信息”、“连锁信”或“金字塔计划”；或 (v) 在数据主体不知情和未明示同意的情况下收集或存储个人数据；</w:t>
      </w:r>
    </w:p>
    <w:p w:rsidR="0015401F" w:rsidRDefault="0015401F" w:rsidP="0015401F">
      <w:r>
        <w:t>5.1.8. 通过任何手段（包括黑客攻击、网络钓鱼、欺骗或试图绕过或击败任何防火墙、密码保护或其他任何性质的信息安全保护或控制），破坏、禁用或损害任何解决方案的运行，未经授权访问任何解决方案或与此解决方案相连或互操作的任何财产、设备、软件、服务、网络或数据或通过此解决方案存储、访问或传递的任何内容或数据或企图这样做；</w:t>
      </w:r>
    </w:p>
    <w:p w:rsidR="0015401F" w:rsidRDefault="0015401F" w:rsidP="0015401F">
      <w:r>
        <w:t>5.1.9. 未经服务商事先书面同意，对任何解决方案进行测试或基准测试，或披露或发布测试或基准测试结果；</w:t>
      </w:r>
    </w:p>
    <w:p w:rsidR="0015401F" w:rsidRDefault="0015401F" w:rsidP="0015401F">
      <w:r>
        <w:t>5.1.10. 击破或绕过、试图击破或绕过用于任何解决方案副本的控制措施，或授权或协助任何第三方击破或绕过该控制措施；或</w:t>
      </w:r>
    </w:p>
    <w:p w:rsidR="0015401F" w:rsidRDefault="0015401F" w:rsidP="0015401F">
      <w:r>
        <w:t>5.1.11. 违反服务商的有关其解决方案可接受的使用政策。如果本协议与可接受的使用政策发生冲突，则以更严格的规定为准。</w:t>
      </w:r>
    </w:p>
    <w:p w:rsidR="0015401F" w:rsidRDefault="0015401F" w:rsidP="0015401F"/>
    <w:p w:rsidR="0015401F" w:rsidRDefault="0015401F" w:rsidP="0015401F">
      <w:r>
        <w:t>5.2. 除了其他权利以外，部分解决方案还授予您或其他用户管理特权，允许管理员监控其他设备和/或部署在其他设备上的解决方案所处的状态，例如包括订购期状态、解决方案消息和更新。您陈述并保证您将仅针对您有权管理的设备和解决方案行使管理特权，并且不会将</w:t>
      </w:r>
      <w:r>
        <w:lastRenderedPageBreak/>
        <w:t>本项特权用于其他用途。此外，您还向服务商陈述并保证：您有权代表被管理的设备的所有人和用户接受本协议，并代表在设备上安装和/或使用该解决方案；并且您特此代表下列各方接受本协议：(A) 被管理的设备的备所有人和用户；以及 (B) 您自己。</w:t>
      </w:r>
    </w:p>
    <w:p w:rsidR="0015401F" w:rsidRDefault="0015401F" w:rsidP="0015401F">
      <w:pPr>
        <w:pStyle w:val="2"/>
      </w:pPr>
      <w:r>
        <w:t>6. 有限保证、免责声明和责任免除</w:t>
      </w:r>
    </w:p>
    <w:p w:rsidR="0015401F" w:rsidRDefault="0015401F" w:rsidP="0015401F">
      <w:r>
        <w:t>6.1. 根据第 6 节其他内容的规定，服务商向您保证：在您最初取得本解决方案后 7 天内，该解决方案的运行，或其执行操作实质上与文档中的描述一致。如需执行保修索赔，请务必遵照向您出售该解决方案的一方所提供的说明进行操作。若该解决方案的运行实质上未与文档中的描述一致，服务商的每位成员和每位服务商合作伙伴将承担全部独家责任，您将根据此类保证获得的唯一专属补偿由服务商决定且将限于以下任意一种：(</w:t>
      </w:r>
      <w:proofErr w:type="spellStart"/>
      <w:r>
        <w:t>i</w:t>
      </w:r>
      <w:proofErr w:type="spellEnd"/>
      <w:r>
        <w:t>) 更换该解决方案；或 (ii) 退回解决方案，以收回订购期内您已付款但未到期或未使用部分对应的订购费。本保证仅适用于该解决方案的最初交付版本，不适用于：(</w:t>
      </w:r>
      <w:proofErr w:type="spellStart"/>
      <w:r>
        <w:t>i</w:t>
      </w:r>
      <w:proofErr w:type="spellEnd"/>
      <w:r>
        <w:t>) 任何更新；(ii) 由于将该解决方案与下列各项结合、共同操作或使用而导致的任何缺陷：(A) 并非由服务商提供的软件、硬件或其他材料；或 (B) 与文档中规定的服务商要求不相符的设备、软件或其他材料。</w:t>
      </w:r>
    </w:p>
    <w:p w:rsidR="0015401F" w:rsidRDefault="0015401F" w:rsidP="0015401F"/>
    <w:p w:rsidR="0015401F" w:rsidRDefault="0015401F" w:rsidP="0015401F">
      <w:r>
        <w:t>6.2. 除了本协议第 6.1 条所述的情形以外，服务商集团成员和服务商合作伙伴对您使用任何解决方案或文档可能获得的性能或结果不予保证。除了本协议第 6.1 条所述的情形以外，该解决方案均依“现状”提供，服务商集团成员和服务商合作伙伴未承诺其他任何明确或暗示性保证或条件，且在法律允许的最大范围内不承担法规、普通法或法理学所暗示的全部条件和保证，包括但不限于以下暗示性保证或条件：未侵害第三方权利、所有权、产品的适销性、质量保障性和特定用途的适用性。服务商不保证：任何解决方案的运行不会中断或出错；任何解决方案会在任何指定设备上或与任何硬件和/或软件的特定配置一同使用时正常运行；或任何解决方案将为通过互联网存储或传输的选定数据、信息或内容的完整性提供全面保护。</w:t>
      </w:r>
    </w:p>
    <w:p w:rsidR="0015401F" w:rsidRDefault="0015401F" w:rsidP="0015401F"/>
    <w:p w:rsidR="0015401F" w:rsidRDefault="0015401F" w:rsidP="0015401F">
      <w:r>
        <w:t>6.3. 尽管本协议中有其他规定，在未收费的情况下提供给您的任何解决方案（包括以“免费”、“试用”或“BETA”形式提供的解决方案）均依“现状”、“存在各种错误”和“当前可用”基础提供，服务商不负担任何形式的保证。</w:t>
      </w:r>
    </w:p>
    <w:p w:rsidR="0015401F" w:rsidRDefault="0015401F" w:rsidP="0015401F"/>
    <w:p w:rsidR="0015401F" w:rsidRDefault="0015401F" w:rsidP="0015401F">
      <w:r>
        <w:t>6.4. 在法律允许的最大范围内，服务商或能够控制服务商、受到服务商控制或与服务商处于共同控制之下的任何公司（合称为“服务商集团”）或其代理人、许可方、代表、供应商、分销商、转销商、为任何解决方案提供网络或系统的无线运营商，或服务商任何成员的任何其他商业合作伙伴（合称为“服务商合作伙伴”）在任何情况下均不应由于下列情形而对您或任何第三方承担责任：</w:t>
      </w:r>
    </w:p>
    <w:p w:rsidR="0015401F" w:rsidRDefault="0015401F" w:rsidP="0015401F">
      <w:r>
        <w:t>6.4.1. 任何间接、后果性、附带、惩罚性、特殊或惩罚性的损害赔偿或任何损失，无论导致此类损失的原因或归责理论为何；</w:t>
      </w:r>
    </w:p>
    <w:p w:rsidR="0015401F" w:rsidRDefault="0015401F" w:rsidP="0015401F">
      <w:r>
        <w:t>6.4.2. 任何业务、利润或收入损失、隐私权丧失、任何设备或解决方案（包括该解决方案）的使用价值丧失、费用支出方面的浪费、替代品或替换产品、服务或数字产品的采购成本、经营中断、对任何性质的数据或信息进行的任何未经授权的披露或此类数据或信息的损失（包括任何损坏、退化或不可用）（无论上述任何损失、损害、成本或费用支出属于直接或间接损失或损害）；或</w:t>
      </w:r>
    </w:p>
    <w:p w:rsidR="0015401F" w:rsidRDefault="0015401F" w:rsidP="0015401F">
      <w:r>
        <w:t>6.4.3. 由于本协议或根据本协议提供的任何解决方案导致的金钱或非金钱损失；</w:t>
      </w:r>
    </w:p>
    <w:p w:rsidR="0015401F" w:rsidRDefault="0015401F" w:rsidP="0015401F">
      <w:r>
        <w:lastRenderedPageBreak/>
        <w:t>即使服务商集团成员或服务商合作伙伴已被告知有可能遭受该等损害或损失。无论本协议中包含任何含义相反的内容或其他内容如何规定，若数据、信息或某解决方案传输、接收或存储的内容或与某解决方案相关的内容遭未经授权的访问，或发生损坏、退化、不可用，或被清除、窃取、破坏、更改、披露或丢失，无论原因为何，服务商集团的任何成员或任何服务商合作伙伴均不应为您或任何第三方的任何损失或损害（直接或间接）承担任何责任。在法律允许的最大范围内，服务商集团的任何成员或任何服务商合作伙伴为您或任何第三方因任何解决方案、解决方案订阅或本协议导致的或与之相关的全部损失或损害承担的全部责任在任何情况下均不超过以下两项金额中的较高者：(I) 五美元 (US$5.00)；和 (II) 您已经为订购期前 12 个月支付的订购费金额。</w:t>
      </w:r>
    </w:p>
    <w:p w:rsidR="0015401F" w:rsidRDefault="0015401F" w:rsidP="0015401F"/>
    <w:p w:rsidR="0015401F" w:rsidRDefault="0015401F" w:rsidP="0015401F">
      <w:r>
        <w:t>6.5. 本协议所述的服务商集团成员和服务商合作伙伴免责条款和责任限制条款不应限制或免除他们因下列事项需要承担的任何潜在责任：</w:t>
      </w:r>
    </w:p>
    <w:p w:rsidR="0015401F" w:rsidRDefault="0015401F" w:rsidP="0015401F">
      <w:r>
        <w:t>6.5.1. 适用法律允许范围以外的死亡、人身伤害或欺诈行为；以及</w:t>
      </w:r>
    </w:p>
    <w:p w:rsidR="0015401F" w:rsidRDefault="0015401F" w:rsidP="0015401F">
      <w:r>
        <w:t>6.5.2. 适用法律可能未限制或排除的任何事项。</w:t>
      </w:r>
    </w:p>
    <w:p w:rsidR="0015401F" w:rsidRDefault="0015401F" w:rsidP="0015401F">
      <w:pPr>
        <w:pStyle w:val="2"/>
      </w:pPr>
      <w:r>
        <w:t>7. 隐私个人信息和其他信息的处理</w:t>
      </w:r>
    </w:p>
    <w:p w:rsidR="0015401F" w:rsidRDefault="0015401F" w:rsidP="0015401F">
      <w:r>
        <w:t>7.1. 本协议和隐私政策中使用的术语“数据”指：(a) 您在订购解决方案过程中向服务商、服务商集团的其他成员或服务商合作伙伴提供的信息，包括您的姓名、帐单地址（包括邮政编码）、电子邮件地址、电话号码、付款卡或帐号、付款卡或帐户验证码、付款卡开始日期和到期日期、您为您与服务商或服务商集团的其他成员共用的帐户选择的帐户密码以及其他帐单数据（统称为“交易数据”）；(b) 信息服务商、服务商集团的其他成员或服务商合作伙伴在处理和履行您的解决方案订单过程中收集的信息，包括您的设备的制造商、型号、操作系统和其他识别详细信息、互联网服务提供商名称、您的互联网协议 (IP ) 地址；(c) 有关您安装和使用解决方案的信息（统称为“服务数据”）。</w:t>
      </w:r>
    </w:p>
    <w:p w:rsidR="0015401F" w:rsidRDefault="0015401F" w:rsidP="0015401F"/>
    <w:p w:rsidR="0015401F" w:rsidRDefault="0015401F" w:rsidP="0015401F">
      <w:r>
        <w:t>7.2. 您授权服务商、服务商集团的其他成员或服务商合作伙伴使用您的数据，用于隐私政策中所述目的。您确认此类数据的使用包括处理和履行订购订单、改进解决方案，向您提供有关您订购的解决方案的信息，以及为您提供其他解决方案。您确认服务商或服务商集团的其他成员可以与服务商合作伙伴共享您的数据。您还确认，服务商或服务商集团的成员可以与第三方共享匿名和聚合数据进行趋势分析。</w:t>
      </w:r>
    </w:p>
    <w:p w:rsidR="0015401F" w:rsidRDefault="0015401F" w:rsidP="0015401F">
      <w:pPr>
        <w:pStyle w:val="2"/>
      </w:pPr>
      <w:r>
        <w:t>8. 终止</w:t>
      </w:r>
    </w:p>
    <w:p w:rsidR="0015401F" w:rsidRDefault="0015401F" w:rsidP="0015401F">
      <w:r>
        <w:t>8.1. 当您违反本协议中的任何义务（包括违反第 2、5节中的任何义务）时，本协议将立即终止。这将导致您丧失接收更新或获得已就订购期未到期或未使用部分支付的订购费退款的任何权利。若您违反本协议的行为对服务商集团的任何成员或任何服务商合作伙伴造成负面影响，服务商将保留依法索取任何其他赔偿的权利。即使本协议终止，本协议中关于服务商成员和服务商合作伙伴责任免除和责任限制的条款应继续有效。</w:t>
      </w:r>
    </w:p>
    <w:p w:rsidR="0015401F" w:rsidRDefault="0015401F" w:rsidP="0015401F"/>
    <w:p w:rsidR="0015401F" w:rsidRDefault="0015401F" w:rsidP="0015401F">
      <w:r>
        <w:t>8.2. 对于任何特定解决方案或所有解决方案，服务商均可通过向您发出通知，随时为了方便起见而终止本协议以及服务商集团的任何成员和任何服务商合作伙伴应承担的全部和专有责任。您可以针对任何此类终止情形索取的唯一补偿是要求服务商针对您已经为之付款但</w:t>
      </w:r>
      <w:r>
        <w:lastRenderedPageBreak/>
        <w:t>尚未到期或使用的部分订购期向您退款。自此类终止生效之日起，您无权再使用任何受终止影响的解决方案和文档。</w:t>
      </w:r>
    </w:p>
    <w:p w:rsidR="0015401F" w:rsidRDefault="0015401F" w:rsidP="0015401F">
      <w:pPr>
        <w:pStyle w:val="2"/>
      </w:pPr>
      <w:r>
        <w:t>9. 具有约束力的仲裁协议和集体诉讼豁免权</w:t>
      </w:r>
    </w:p>
    <w:p w:rsidR="0015401F" w:rsidRDefault="0015401F" w:rsidP="0015401F">
      <w:r>
        <w:t>9.1. 本（第 9）节适用于因任何解决方案、对任何解决方案的订阅或本协议导致的或与其相关且涉及您和服务商的争议。本（第 9）节中的“争议”指任何争议、诉讼或其他争端，无论提起诉讼的具体原因为何（即，除了包含其他可能引发诉讼的原因和法律依据外，还包括合同违约、虚假陈述或诈骗、赔偿和违反法律法规的侵权（包括过失））。</w:t>
      </w:r>
    </w:p>
    <w:p w:rsidR="0015401F" w:rsidRDefault="0015401F" w:rsidP="0015401F"/>
    <w:p w:rsidR="0015401F" w:rsidRDefault="0015401F" w:rsidP="0015401F">
      <w:r>
        <w:t xml:space="preserve">9.2. 如果发生争议，您必须就该争议以书面形式通知服务商，其中载明您的名称、地址和联系方式、导致争议的事实及您请求的救济方案。您必须通过 </w:t>
      </w:r>
      <w:proofErr w:type="spellStart"/>
      <w:r>
        <w:t>service@cloudwill.tech</w:t>
      </w:r>
      <w:proofErr w:type="spellEnd"/>
      <w:r>
        <w:t xml:space="preserve"> 以电子邮件形式将任何争议通知书发送给服务商（邮件主题为：依最终用户许可协议 (EULA) 第 9 节发送争议通知）。</w:t>
      </w:r>
    </w:p>
    <w:p w:rsidR="0015401F" w:rsidRDefault="0015401F" w:rsidP="0015401F"/>
    <w:p w:rsidR="0015401F" w:rsidRDefault="0015401F" w:rsidP="0015401F">
      <w:r>
        <w:t>9.3. 在任何场合解决争议或对争议提起诉讼的法律程序仅将在个案基础上进行。您不会寻求让任何争议成为集体诉讼、私人检察总长诉讼或任何一方充当或建议充当代表身份的其他诉讼。若未事先获得所有受影响仲裁或法律程序中全部当事人的书面同意，仲裁或法律程序不得互相结合。</w:t>
      </w:r>
    </w:p>
    <w:p w:rsidR="0015401F" w:rsidRDefault="0015401F" w:rsidP="0015401F"/>
    <w:p w:rsidR="0015401F" w:rsidRDefault="0015401F" w:rsidP="0015401F">
      <w:pPr>
        <w:pStyle w:val="2"/>
      </w:pPr>
      <w:r>
        <w:t>10. 常规</w:t>
      </w:r>
    </w:p>
    <w:p w:rsidR="0015401F" w:rsidRDefault="0015401F" w:rsidP="0015401F">
      <w:r>
        <w:t>10.1. 通知。尽管在某些情况下，您可能需要启用解决方案才能收到通知，但服务商得随时通过电子邮件、弹出窗口、对话框或其他方式向您发送通知。无论您事实上于何时收到此类通知，服务商首次通过解决方案提供该通知的日期即被视为投递日期。</w:t>
      </w:r>
    </w:p>
    <w:p w:rsidR="0015401F" w:rsidRDefault="0015401F" w:rsidP="0015401F"/>
    <w:p w:rsidR="0015401F" w:rsidRDefault="0015401F" w:rsidP="0015401F">
      <w:r>
        <w:t>10.2. 关于本协议的问题。如果您有任何关于本协议的问题或想从服务商处获取任何信息，请写信给云决科技（深圳）有限公司，地址：</w:t>
      </w:r>
      <w:proofErr w:type="spellStart"/>
      <w:r>
        <w:t>Yude</w:t>
      </w:r>
      <w:proofErr w:type="spellEnd"/>
      <w:r>
        <w:t xml:space="preserve"> Road, </w:t>
      </w:r>
      <w:proofErr w:type="spellStart"/>
      <w:r>
        <w:t>Xuhui</w:t>
      </w:r>
      <w:proofErr w:type="spellEnd"/>
      <w:r>
        <w:t xml:space="preserve"> District, Shanghai，邮编 200000，电子邮箱： </w:t>
      </w:r>
      <w:proofErr w:type="spellStart"/>
      <w:r>
        <w:t>service@cloudwill.tech</w:t>
      </w:r>
      <w:proofErr w:type="spellEnd"/>
      <w:r>
        <w:t xml:space="preserve"> ，电话号码：400-0073567。</w:t>
      </w:r>
    </w:p>
    <w:p w:rsidR="0015401F" w:rsidRDefault="0015401F" w:rsidP="0015401F"/>
    <w:p w:rsidR="0015401F" w:rsidRDefault="0015401F" w:rsidP="0015401F">
      <w:r>
        <w:t>10.3. 单独协议。如果您已经购买两项或多项解决方案（即使通过一笔交易购买），或者您已经在多笔交易中购买了任何一项解决方案，您可能已经多次接受过本最终用户许可协议。尽管您已经接受过的此类条款和条件可能类似或相同，但每次您接受本最终用户许可协议中的条款和条件时，您都与提供适用解决方案的服务商分别签订了一份不同的协议。</w:t>
      </w:r>
    </w:p>
    <w:p w:rsidR="0015401F" w:rsidRDefault="0015401F" w:rsidP="0015401F"/>
    <w:p w:rsidR="0015401F" w:rsidRDefault="0015401F" w:rsidP="0015401F">
      <w:r>
        <w:t>10.4. 完整协议。本协议构成了您与服务商之间缔结的有关解决方案和文档的完整协议。本协议将取代所有于本协议之前或与其同时制定的与您对该解决方案或文档的安装和/或使用相关的口头或书面沟通、提案、声明、保证和陈述。尽管如此，本协议中的任何规定都不会削弱您根据现行消费者保护法所获得的任何权利，也不会削弱您所处司法管辖区内其他无法被合同否认的适用法律所获得的任何权利。本协议、适用条件和文档的解释应在合理可行的最大范围内尽可能保持一致，如有矛盾，优先顺序如下：(</w:t>
      </w:r>
      <w:proofErr w:type="spellStart"/>
      <w:r>
        <w:t>i</w:t>
      </w:r>
      <w:proofErr w:type="spellEnd"/>
      <w:r>
        <w:t>) 适用条件；(ii) 本协议；及 (iii) 文档。</w:t>
      </w:r>
    </w:p>
    <w:p w:rsidR="0015401F" w:rsidRDefault="0015401F" w:rsidP="0015401F"/>
    <w:p w:rsidR="0015401F" w:rsidRDefault="0015401F" w:rsidP="0015401F">
      <w:r>
        <w:t>10.5. 释义。本协议各条款的标题不影响本协议的解释。提及任何性别之处包括所有性别。提及单数之处也包括复数，反之亦然。如果定义了一个词汇或词组，该词汇或词组的其他语法形式也具有相应的含义。“包括”一词应被理解为“包括但不限于。”本协议中所述的您对任何软件、解决方案或更新的“使用”应被视为包括您对任何此类软件、解决方案或更新的安装（除非上下文另有规定）。本协议原文以中文撰写。为方便您阅读，服务商可能会提供一种或以上的翻译版本，但若出现矛盾或不相符的情况，将以本协议的中文版本为准。若在司法或其他程序中有内容模糊或有关协议签订意图或内容解释的问题，本协议中的条款将按协议各方共同起草解释，不会依据本协议任意条款的作者产生任何推定或举证责任，亦不会有利于或不利于任意一方。</w:t>
      </w:r>
    </w:p>
    <w:p w:rsidR="0015401F" w:rsidRDefault="0015401F" w:rsidP="0015401F"/>
    <w:p w:rsidR="0015401F" w:rsidRDefault="0015401F" w:rsidP="0015401F">
      <w:r>
        <w:t>10.6. 分割。如果本协议中的任何条款被任何适用法律认定为非法、无效或不可执行，此类条款应被视为不属于本协议的组成部分，但本协议的其他条款应在适用法律允许的最大范围内保持有效性和可执行性。</w:t>
      </w:r>
    </w:p>
    <w:p w:rsidR="0015401F" w:rsidRDefault="0015401F" w:rsidP="0015401F"/>
    <w:p w:rsidR="0015401F" w:rsidRDefault="0015401F" w:rsidP="0015401F">
      <w:r>
        <w:t>10.7. 无法运行。若导致运行失败或延迟的全部或部分原因为公共事业故障（包括电力故障）、互联网故障、电信或信息技术服务故障、电信或信息技术设备故障、罢工或其他劳工争议（包括但不限于与服务商集团的任何成员或任何服务商合作伙伴相关的罢工或其他劳工争议）、战争或恐怖活动、拒绝服务攻击或其他信息技术攻击，或影响服务商、服务商集团成员或其供应商的违约行为、水灾、破坏活动、火灾、其他自然灾害或天灾或任何其他超出服务商任何成员或服务商合作伙伴合理控制范围的原因，则服务商不负任何责任。</w:t>
      </w:r>
    </w:p>
    <w:p w:rsidR="0015401F" w:rsidRDefault="0015401F" w:rsidP="0015401F"/>
    <w:p w:rsidR="0015401F" w:rsidRDefault="0015401F" w:rsidP="0015401F">
      <w:r>
        <w:t>10.8. 弃权。任一方放弃严格履行本协议的任何条款和条件不代表其放弃或出让将来履行此等协议条款的权利，本协议的条款、条件和规定应仍然具有十足效力。任意一方因任何目的放弃本协议的任何条款或条件均不可生效，除非该协议方以书面形式确定并签字确认此等权利放弃。任意一方放弃履行因另一方违反本协议任何条款而可行使的权利，不代表其在将来继续放弃行使此等违约所具有的权利或放弃行使其他相同违约或违反其他条款所具有的权利。</w:t>
      </w:r>
    </w:p>
    <w:p w:rsidR="0015401F" w:rsidRDefault="0015401F" w:rsidP="0015401F"/>
    <w:p w:rsidR="0015401F" w:rsidRDefault="0015401F" w:rsidP="0015401F">
      <w:r>
        <w:t>10.9. 权利转让。除非事先得到服务商的书面许可，否则您不得转让您在本协议中的权利或义务。服务商得在未事先获得您书面许可的情况下，随时全权决定转让本协议。</w:t>
      </w:r>
    </w:p>
    <w:p w:rsidR="0015401F" w:rsidRDefault="0015401F" w:rsidP="0015401F"/>
    <w:p w:rsidR="0015401F" w:rsidRDefault="0015401F" w:rsidP="0015401F">
      <w:r>
        <w:t>10.10. 无第三方受益人。本协议中的任何内容，无论是明示还是默示的，均未打算或将要根据或借助于本协议而向除了您、服务商集团成员和服务商合作伙伴以外的任何人授予任何性质的任何权利、好处或救济。除您、服务商和服务商集团成员以外的任何人均不得依据本协议条款提起诉讼。服务商有权针对本协议之下的服务商集团或服务商合作伙伴行使任何权利、救济措施、责任限制和免责条款，以及进行合法辩护，包括针对服务商集团或服务商合作伙伴的任何成员由于下列原因而发生的任何损失、损害或索赔行使任何权利和救济措施）：(</w:t>
      </w:r>
      <w:proofErr w:type="spellStart"/>
      <w:r>
        <w:t>i</w:t>
      </w:r>
      <w:proofErr w:type="spellEnd"/>
      <w:r>
        <w:t>) 由于您未遵守本协议的任何条款或条件而导致的任何损失、损害或索赔，或与此情形相关的任何损失、损害或索赔；或 (ii) 您被要求根据本协议提供赔偿。任何此类损失、损害或索赔均不应被视为第 6.4.1 条所述的由于服务商集团或服务商合作伙伴的任何成员发生的损失、损害或赔偿导致的间接、后果性或附带损失或损害。</w:t>
      </w:r>
    </w:p>
    <w:p w:rsidR="0015401F" w:rsidRDefault="0015401F" w:rsidP="0015401F"/>
    <w:p w:rsidR="0015401F" w:rsidRDefault="0015401F" w:rsidP="0015401F">
      <w:r>
        <w:t>10.11. 适用法律。 本协议受中国法律管辖并据之可解释。</w:t>
      </w:r>
    </w:p>
    <w:p w:rsidR="0015401F" w:rsidRDefault="0015401F" w:rsidP="0015401F"/>
    <w:p w:rsidR="0015401F" w:rsidRDefault="0015401F" w:rsidP="0015401F">
      <w:r>
        <w:t>10.12. 互联网连接。部分解决方案可能需要主动稳定地接入互联网方能正常运行。因此您有责任确保随时拥有有效稳定的互联网连接。</w:t>
      </w:r>
    </w:p>
    <w:p w:rsidR="0015401F" w:rsidRDefault="0015401F" w:rsidP="0015401F"/>
    <w:p w:rsidR="0015401F" w:rsidRDefault="0015401F" w:rsidP="0015401F">
      <w:r>
        <w:t>10.13. 产品名称。服务商可随时变更某个解决方案的名称，或者将该解决方案的名称或标志变更为服务商集团的任何成员或服务商合作伙伴使用的名称或徽标。您对任何解决方案的订购情况、订购期或本协议条款均不会由于此类变更而发生任何改变，并且，您无权由于此类变更而终止您对某项解决方案的订购、订购期或终止本协议。</w:t>
      </w:r>
    </w:p>
    <w:p w:rsidR="000B78FF" w:rsidRDefault="000B78FF" w:rsidP="0015401F"/>
    <w:p w:rsidR="000B78FF" w:rsidRDefault="000B78FF" w:rsidP="000B78FF">
      <w:bookmarkStart w:id="0" w:name="_GoBack"/>
      <w:bookmarkEnd w:id="0"/>
    </w:p>
    <w:sectPr w:rsidR="000B78FF" w:rsidSect="00C74BAE">
      <w:headerReference w:type="default"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C5" w:rsidRDefault="00B877C5" w:rsidP="00DA1A72">
      <w:r>
        <w:separator/>
      </w:r>
    </w:p>
  </w:endnote>
  <w:endnote w:type="continuationSeparator" w:id="0">
    <w:p w:rsidR="00B877C5" w:rsidRDefault="00B877C5" w:rsidP="00D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72" w:rsidRDefault="00DA1A72" w:rsidP="00DA1A72">
    <w:pPr>
      <w:pStyle w:val="a5"/>
      <w:jc w:val="right"/>
    </w:pPr>
    <w:r>
      <w:rPr>
        <w:rFonts w:hint="eastAsia"/>
      </w:rPr>
      <w:t>云决科技（深圳）有限公司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C5" w:rsidRDefault="00B877C5" w:rsidP="00DA1A72">
      <w:r>
        <w:separator/>
      </w:r>
    </w:p>
  </w:footnote>
  <w:footnote w:type="continuationSeparator" w:id="0">
    <w:p w:rsidR="00B877C5" w:rsidRDefault="00B877C5" w:rsidP="00DA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72" w:rsidRDefault="00DA1A72" w:rsidP="00DA1A72">
    <w:pPr>
      <w:pStyle w:val="a3"/>
      <w:jc w:val="left"/>
    </w:pPr>
    <w:r>
      <w:rPr>
        <w:noProof/>
      </w:rPr>
      <w:drawing>
        <wp:inline distT="0" distB="0" distL="0" distR="0">
          <wp:extent cx="19939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will_logo1.png"/>
                  <pic:cNvPicPr/>
                </pic:nvPicPr>
                <pic:blipFill>
                  <a:blip r:embed="rId1">
                    <a:extLst>
                      <a:ext uri="{28A0092B-C50C-407E-A947-70E740481C1C}">
                        <a14:useLocalDpi xmlns:a14="http://schemas.microsoft.com/office/drawing/2010/main" val="0"/>
                      </a:ext>
                    </a:extLst>
                  </a:blip>
                  <a:stretch>
                    <a:fillRect/>
                  </a:stretch>
                </pic:blipFill>
                <pic:spPr>
                  <a:xfrm>
                    <a:off x="0" y="0"/>
                    <a:ext cx="1993900" cy="419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1F"/>
    <w:rsid w:val="000B78FF"/>
    <w:rsid w:val="0015401F"/>
    <w:rsid w:val="006C0392"/>
    <w:rsid w:val="00B877C5"/>
    <w:rsid w:val="00C74BAE"/>
    <w:rsid w:val="00DA1A72"/>
    <w:rsid w:val="00E6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6D5DEE"/>
  <w15:chartTrackingRefBased/>
  <w15:docId w15:val="{62175FB7-577C-2E4E-925A-9A4A0BC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401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5401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401F"/>
    <w:rPr>
      <w:b/>
      <w:bCs/>
      <w:kern w:val="44"/>
      <w:sz w:val="44"/>
      <w:szCs w:val="44"/>
    </w:rPr>
  </w:style>
  <w:style w:type="character" w:customStyle="1" w:styleId="20">
    <w:name w:val="标题 2 字符"/>
    <w:basedOn w:val="a0"/>
    <w:link w:val="2"/>
    <w:uiPriority w:val="9"/>
    <w:rsid w:val="0015401F"/>
    <w:rPr>
      <w:rFonts w:asciiTheme="majorHAnsi" w:eastAsiaTheme="majorEastAsia" w:hAnsiTheme="majorHAnsi" w:cstheme="majorBidi"/>
      <w:b/>
      <w:bCs/>
      <w:sz w:val="32"/>
      <w:szCs w:val="32"/>
    </w:rPr>
  </w:style>
  <w:style w:type="paragraph" w:styleId="a3">
    <w:name w:val="header"/>
    <w:basedOn w:val="a"/>
    <w:link w:val="a4"/>
    <w:uiPriority w:val="99"/>
    <w:unhideWhenUsed/>
    <w:rsid w:val="00DA1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1A72"/>
    <w:rPr>
      <w:sz w:val="18"/>
      <w:szCs w:val="18"/>
    </w:rPr>
  </w:style>
  <w:style w:type="paragraph" w:styleId="a5">
    <w:name w:val="footer"/>
    <w:basedOn w:val="a"/>
    <w:link w:val="a6"/>
    <w:uiPriority w:val="99"/>
    <w:unhideWhenUsed/>
    <w:rsid w:val="00DA1A72"/>
    <w:pPr>
      <w:tabs>
        <w:tab w:val="center" w:pos="4153"/>
        <w:tab w:val="right" w:pos="8306"/>
      </w:tabs>
      <w:snapToGrid w:val="0"/>
      <w:jc w:val="left"/>
    </w:pPr>
    <w:rPr>
      <w:sz w:val="18"/>
      <w:szCs w:val="18"/>
    </w:rPr>
  </w:style>
  <w:style w:type="character" w:customStyle="1" w:styleId="a6">
    <w:name w:val="页脚 字符"/>
    <w:basedOn w:val="a0"/>
    <w:link w:val="a5"/>
    <w:uiPriority w:val="99"/>
    <w:rsid w:val="00DA1A72"/>
    <w:rPr>
      <w:sz w:val="18"/>
      <w:szCs w:val="18"/>
    </w:rPr>
  </w:style>
  <w:style w:type="paragraph" w:styleId="a7">
    <w:name w:val="List Paragraph"/>
    <w:basedOn w:val="a"/>
    <w:uiPriority w:val="34"/>
    <w:qFormat/>
    <w:rsid w:val="000B78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马闪</dc:creator>
  <cp:keywords/>
  <dc:description/>
  <cp:lastModifiedBy>马闪</cp:lastModifiedBy>
  <cp:revision>4</cp:revision>
  <dcterms:created xsi:type="dcterms:W3CDTF">2018-09-03T04:24:00Z</dcterms:created>
  <dcterms:modified xsi:type="dcterms:W3CDTF">2018-09-03T05:51:00Z</dcterms:modified>
</cp:coreProperties>
</file>