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875" w:type="pct"/>
        <w:jc w:val="center"/>
        <w:tblBorders>
          <w:top w:val="none" w:sz="0" w:space="0" w:color="auto"/>
          <w:left w:val="none" w:sz="0" w:space="0" w:color="auto"/>
          <w:bottom w:val="none" w:sz="0" w:space="0" w:color="auto"/>
          <w:right w:val="none" w:sz="0" w:space="0" w:color="auto"/>
          <w:insideH w:val="single" w:sz="2" w:space="0" w:color="EEECE1" w:themeColor="background2"/>
          <w:insideV w:val="none" w:sz="0" w:space="0" w:color="auto"/>
        </w:tblBorders>
        <w:tblLook w:val="04A0" w:firstRow="1" w:lastRow="0" w:firstColumn="1" w:lastColumn="0" w:noHBand="0" w:noVBand="1"/>
      </w:tblPr>
      <w:tblGrid>
        <w:gridCol w:w="8309"/>
      </w:tblGrid>
      <w:tr w:rsidR="00B31BFA" w:rsidRPr="00D25442" w:rsidTr="00E16E90">
        <w:trPr>
          <w:jc w:val="center"/>
        </w:trPr>
        <w:tc>
          <w:tcPr>
            <w:tcW w:w="2332" w:type="pct"/>
          </w:tcPr>
          <w:p w:rsidR="00B31BFA" w:rsidRPr="00D25442" w:rsidRDefault="00B31BFA" w:rsidP="00E16E90">
            <w:pPr>
              <w:widowControl w:val="0"/>
              <w:autoSpaceDE w:val="0"/>
              <w:autoSpaceDN w:val="0"/>
              <w:adjustRightInd w:val="0"/>
              <w:jc w:val="center"/>
              <w:rPr>
                <w:rFonts w:cs="Calibri"/>
                <w:b/>
                <w:bCs/>
                <w:sz w:val="18"/>
                <w:szCs w:val="18"/>
                <w:lang w:val="en-US"/>
              </w:rPr>
            </w:pPr>
          </w:p>
          <w:p w:rsidR="00B31BFA" w:rsidRPr="00D25442" w:rsidRDefault="006D12B5" w:rsidP="00E16E90">
            <w:pPr>
              <w:widowControl w:val="0"/>
              <w:autoSpaceDE w:val="0"/>
              <w:autoSpaceDN w:val="0"/>
              <w:adjustRightInd w:val="0"/>
              <w:jc w:val="center"/>
              <w:rPr>
                <w:rFonts w:cs="Calibri"/>
                <w:b/>
                <w:bCs/>
                <w:sz w:val="18"/>
                <w:szCs w:val="18"/>
                <w:lang w:val="en-US"/>
              </w:rPr>
            </w:pPr>
            <w:r w:rsidRPr="00D25442">
              <w:rPr>
                <w:rFonts w:cs="Calibri"/>
                <w:b/>
                <w:bCs/>
                <w:sz w:val="18"/>
                <w:szCs w:val="18"/>
                <w:lang w:val="en-US"/>
              </w:rPr>
              <w:t xml:space="preserve">LICENSE AGREEMENT </w:t>
            </w:r>
            <w:r w:rsidRPr="00D25442">
              <w:rPr>
                <w:rFonts w:cs="Calibri"/>
                <w:b/>
                <w:bCs/>
                <w:sz w:val="18"/>
                <w:szCs w:val="18"/>
              </w:rPr>
              <w:t>№</w:t>
            </w:r>
            <w:r w:rsidRPr="00D25442">
              <w:rPr>
                <w:rFonts w:cs="Calibri"/>
                <w:b/>
                <w:bCs/>
                <w:sz w:val="18"/>
                <w:szCs w:val="18"/>
                <w:lang w:val="en-US"/>
              </w:rPr>
              <w:t xml:space="preserve"> RAI-</w:t>
            </w:r>
            <w:r w:rsidR="00B31BFA" w:rsidRPr="00D25442">
              <w:rPr>
                <w:rFonts w:cs="Calibri"/>
                <w:b/>
                <w:bCs/>
                <w:sz w:val="18"/>
                <w:szCs w:val="18"/>
                <w:highlight w:val="yellow"/>
                <w:lang w:val="en-US"/>
              </w:rPr>
              <w:t>____</w:t>
            </w:r>
          </w:p>
        </w:tc>
      </w:tr>
      <w:tr w:rsidR="00B31BFA" w:rsidRPr="00D25442" w:rsidTr="00E16E90">
        <w:trPr>
          <w:jc w:val="center"/>
        </w:trPr>
        <w:tc>
          <w:tcPr>
            <w:tcW w:w="2332" w:type="pct"/>
          </w:tcPr>
          <w:p w:rsidR="00B31BFA" w:rsidRPr="003206FA" w:rsidRDefault="00845B86" w:rsidP="00E16E90">
            <w:pPr>
              <w:widowControl w:val="0"/>
              <w:autoSpaceDE w:val="0"/>
              <w:autoSpaceDN w:val="0"/>
              <w:adjustRightInd w:val="0"/>
              <w:jc w:val="center"/>
              <w:rPr>
                <w:rFonts w:cs="Calibri"/>
                <w:b/>
                <w:bCs/>
                <w:sz w:val="18"/>
                <w:szCs w:val="18"/>
                <w:lang w:eastAsia="zh-CN"/>
              </w:rPr>
            </w:pPr>
            <w:r>
              <w:rPr>
                <w:rFonts w:cs="Calibri" w:hint="eastAsia"/>
                <w:b/>
                <w:bCs/>
                <w:sz w:val="18"/>
                <w:szCs w:val="18"/>
                <w:lang w:eastAsia="zh-CN"/>
              </w:rPr>
              <w:t>许可</w:t>
            </w:r>
            <w:r w:rsidR="001C5785">
              <w:rPr>
                <w:rFonts w:cs="Calibri" w:hint="eastAsia"/>
                <w:b/>
                <w:bCs/>
                <w:sz w:val="18"/>
                <w:szCs w:val="18"/>
                <w:lang w:eastAsia="zh-CN"/>
              </w:rPr>
              <w:t>协议</w:t>
            </w:r>
            <w:r w:rsidR="001C5785">
              <w:rPr>
                <w:rFonts w:cs="Calibri" w:hint="eastAsia"/>
                <w:b/>
                <w:bCs/>
                <w:sz w:val="18"/>
                <w:szCs w:val="18"/>
                <w:lang w:eastAsia="zh-CN"/>
              </w:rPr>
              <w:t xml:space="preserve"> </w:t>
            </w:r>
            <w:r w:rsidR="001C5785">
              <w:rPr>
                <w:rFonts w:cs="Calibri" w:hint="eastAsia"/>
                <w:b/>
                <w:bCs/>
                <w:sz w:val="18"/>
                <w:szCs w:val="18"/>
                <w:lang w:eastAsia="zh-CN"/>
              </w:rPr>
              <w:t>编号</w:t>
            </w:r>
            <w:r w:rsidR="001C5785" w:rsidRPr="00D25442">
              <w:rPr>
                <w:rFonts w:cs="Calibri"/>
                <w:b/>
                <w:bCs/>
                <w:sz w:val="18"/>
                <w:szCs w:val="18"/>
                <w:lang w:val="en-US"/>
              </w:rPr>
              <w:t>RAI-</w:t>
            </w:r>
            <w:r w:rsidR="001C5785" w:rsidRPr="00D25442">
              <w:rPr>
                <w:rFonts w:cs="Calibri"/>
                <w:b/>
                <w:bCs/>
                <w:sz w:val="18"/>
                <w:szCs w:val="18"/>
                <w:highlight w:val="yellow"/>
                <w:lang w:val="en-US"/>
              </w:rPr>
              <w:t>____</w:t>
            </w:r>
          </w:p>
          <w:p w:rsidR="00B31BFA" w:rsidRPr="00D25442" w:rsidRDefault="00B31BFA" w:rsidP="00E16E90">
            <w:pPr>
              <w:widowControl w:val="0"/>
              <w:autoSpaceDE w:val="0"/>
              <w:autoSpaceDN w:val="0"/>
              <w:adjustRightInd w:val="0"/>
              <w:jc w:val="center"/>
              <w:rPr>
                <w:rFonts w:cs="Calibri"/>
                <w:b/>
                <w:bCs/>
                <w:sz w:val="18"/>
                <w:szCs w:val="18"/>
                <w:lang w:val="en-US"/>
              </w:rPr>
            </w:pPr>
            <w:r w:rsidRPr="00D25442">
              <w:rPr>
                <w:rFonts w:cs="Calibri"/>
                <w:b/>
                <w:bCs/>
                <w:sz w:val="18"/>
                <w:szCs w:val="18"/>
                <w:lang w:val="en-US"/>
              </w:rPr>
              <w:t>Saint Petersburg, Russian Federation</w:t>
            </w:r>
          </w:p>
          <w:p w:rsidR="00B31BFA" w:rsidRPr="00D25442" w:rsidRDefault="00B31BFA" w:rsidP="00E16E90">
            <w:pPr>
              <w:widowControl w:val="0"/>
              <w:autoSpaceDE w:val="0"/>
              <w:autoSpaceDN w:val="0"/>
              <w:adjustRightInd w:val="0"/>
              <w:jc w:val="center"/>
              <w:rPr>
                <w:rFonts w:cs="Calibri"/>
                <w:b/>
                <w:bCs/>
                <w:sz w:val="18"/>
                <w:szCs w:val="18"/>
                <w:lang w:val="en-US"/>
              </w:rPr>
            </w:pPr>
            <w:r w:rsidRPr="00D25442">
              <w:rPr>
                <w:rFonts w:cs="Calibri"/>
                <w:b/>
                <w:bCs/>
                <w:sz w:val="18"/>
                <w:szCs w:val="18"/>
                <w:highlight w:val="yellow"/>
                <w:lang w:val="en-US"/>
              </w:rPr>
              <w:t>________ __</w:t>
            </w:r>
            <w:r w:rsidRPr="00D25442">
              <w:rPr>
                <w:rFonts w:cs="Calibri"/>
                <w:b/>
                <w:bCs/>
                <w:sz w:val="18"/>
                <w:szCs w:val="18"/>
                <w:lang w:val="en-US"/>
              </w:rPr>
              <w:t>, 201</w:t>
            </w:r>
            <w:r w:rsidRPr="00D25442">
              <w:rPr>
                <w:rFonts w:cs="Calibri"/>
                <w:b/>
                <w:bCs/>
                <w:sz w:val="18"/>
                <w:szCs w:val="18"/>
                <w:highlight w:val="yellow"/>
                <w:lang w:val="en-US"/>
              </w:rPr>
              <w:t>__</w:t>
            </w:r>
          </w:p>
          <w:p w:rsidR="00B31BFA" w:rsidRDefault="001C5785"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俄罗斯联邦，圣彼得堡</w:t>
            </w:r>
          </w:p>
          <w:p w:rsidR="001C5785" w:rsidRPr="00D25442" w:rsidRDefault="001C5785" w:rsidP="00E16E90">
            <w:pPr>
              <w:widowControl w:val="0"/>
              <w:autoSpaceDE w:val="0"/>
              <w:autoSpaceDN w:val="0"/>
              <w:adjustRightInd w:val="0"/>
              <w:jc w:val="center"/>
              <w:rPr>
                <w:rFonts w:cs="Calibri"/>
                <w:b/>
                <w:bCs/>
                <w:sz w:val="18"/>
                <w:szCs w:val="18"/>
                <w:lang w:val="en-US" w:eastAsia="zh-CN"/>
              </w:rPr>
            </w:pPr>
            <w:r w:rsidRPr="00D25442">
              <w:rPr>
                <w:rFonts w:cs="Calibri"/>
                <w:b/>
                <w:bCs/>
                <w:sz w:val="18"/>
                <w:szCs w:val="18"/>
                <w:highlight w:val="yellow"/>
                <w:lang w:val="en-US"/>
              </w:rPr>
              <w:t>________ __</w:t>
            </w:r>
            <w:r w:rsidRPr="00D25442">
              <w:rPr>
                <w:rFonts w:cs="Calibri"/>
                <w:b/>
                <w:bCs/>
                <w:sz w:val="18"/>
                <w:szCs w:val="18"/>
                <w:lang w:val="en-US"/>
              </w:rPr>
              <w:t>, 201</w:t>
            </w:r>
            <w:r w:rsidRPr="00D25442">
              <w:rPr>
                <w:rFonts w:cs="Calibri"/>
                <w:b/>
                <w:bCs/>
                <w:sz w:val="18"/>
                <w:szCs w:val="18"/>
                <w:highlight w:val="yellow"/>
                <w:lang w:val="en-US"/>
              </w:rPr>
              <w:t>__</w:t>
            </w:r>
          </w:p>
        </w:tc>
      </w:tr>
      <w:tr w:rsidR="00B31BFA" w:rsidRPr="00D25442" w:rsidTr="00E16E90">
        <w:trPr>
          <w:jc w:val="center"/>
        </w:trPr>
        <w:tc>
          <w:tcPr>
            <w:tcW w:w="2332" w:type="pct"/>
          </w:tcPr>
          <w:p w:rsidR="00B31BFA" w:rsidRPr="00D25442" w:rsidRDefault="00B31BFA" w:rsidP="00E16E90">
            <w:pPr>
              <w:widowControl w:val="0"/>
              <w:autoSpaceDE w:val="0"/>
              <w:autoSpaceDN w:val="0"/>
              <w:adjustRightInd w:val="0"/>
              <w:jc w:val="both"/>
              <w:rPr>
                <w:rFonts w:cs="Calibri"/>
                <w:bCs/>
                <w:sz w:val="18"/>
                <w:szCs w:val="18"/>
                <w:lang w:val="en-US"/>
              </w:rPr>
            </w:pPr>
          </w:p>
          <w:p w:rsidR="00B31BFA" w:rsidRPr="00D25442" w:rsidRDefault="00B31BFA" w:rsidP="00E16E90">
            <w:pPr>
              <w:widowControl w:val="0"/>
              <w:autoSpaceDE w:val="0"/>
              <w:autoSpaceDN w:val="0"/>
              <w:adjustRightInd w:val="0"/>
              <w:jc w:val="both"/>
              <w:rPr>
                <w:rFonts w:cs="Calibri"/>
                <w:bCs/>
                <w:sz w:val="18"/>
                <w:szCs w:val="18"/>
                <w:lang w:val="en-US"/>
              </w:rPr>
            </w:pPr>
            <w:r w:rsidRPr="00D25442">
              <w:rPr>
                <w:rFonts w:cs="Calibri"/>
                <w:b/>
                <w:bCs/>
                <w:sz w:val="18"/>
                <w:szCs w:val="18"/>
                <w:shd w:val="clear" w:color="auto" w:fill="FFFF00"/>
                <w:lang w:val="en-US"/>
              </w:rPr>
              <w:t>______________</w:t>
            </w:r>
            <w:r w:rsidRPr="00D25442">
              <w:rPr>
                <w:rFonts w:cs="Calibri"/>
                <w:bCs/>
                <w:sz w:val="18"/>
                <w:szCs w:val="18"/>
                <w:lang w:val="en-US"/>
              </w:rPr>
              <w:t xml:space="preserve"> governed and construed under the laws of the </w:t>
            </w:r>
            <w:r w:rsidRPr="00D25442">
              <w:rPr>
                <w:rFonts w:cs="Calibri"/>
                <w:bCs/>
                <w:sz w:val="18"/>
                <w:szCs w:val="18"/>
                <w:shd w:val="clear" w:color="auto" w:fill="FFFF00"/>
                <w:lang w:val="en-US"/>
              </w:rPr>
              <w:t>_________,</w:t>
            </w:r>
            <w:r w:rsidRPr="00D25442">
              <w:rPr>
                <w:rFonts w:cs="Calibri"/>
                <w:bCs/>
                <w:sz w:val="18"/>
                <w:szCs w:val="18"/>
                <w:lang w:val="en-US"/>
              </w:rPr>
              <w:t xml:space="preserve"> having its registered office at </w:t>
            </w:r>
            <w:r w:rsidRPr="00D25442">
              <w:rPr>
                <w:rFonts w:cs="Calibri"/>
                <w:bCs/>
                <w:sz w:val="18"/>
                <w:szCs w:val="18"/>
                <w:shd w:val="clear" w:color="auto" w:fill="FFFF00"/>
                <w:lang w:val="en-US"/>
              </w:rPr>
              <w:t>_____________,</w:t>
            </w:r>
            <w:r w:rsidRPr="00D25442">
              <w:rPr>
                <w:rFonts w:cs="Calibri"/>
                <w:bCs/>
                <w:sz w:val="18"/>
                <w:szCs w:val="18"/>
                <w:lang w:val="en-US"/>
              </w:rPr>
              <w:t xml:space="preserve"> registered in the </w:t>
            </w:r>
            <w:r w:rsidRPr="00D25442">
              <w:rPr>
                <w:rFonts w:cs="Calibri"/>
                <w:bCs/>
                <w:sz w:val="18"/>
                <w:szCs w:val="18"/>
                <w:highlight w:val="yellow"/>
                <w:lang w:val="en-US"/>
              </w:rPr>
              <w:t>______________</w:t>
            </w:r>
            <w:r w:rsidRPr="00D25442">
              <w:rPr>
                <w:rFonts w:cs="Calibri"/>
                <w:bCs/>
                <w:sz w:val="18"/>
                <w:szCs w:val="18"/>
                <w:lang w:val="en-US"/>
              </w:rPr>
              <w:t xml:space="preserve"> under number </w:t>
            </w:r>
            <w:r w:rsidRPr="00D25442">
              <w:rPr>
                <w:rFonts w:cs="Calibri"/>
                <w:bCs/>
                <w:sz w:val="18"/>
                <w:szCs w:val="18"/>
                <w:shd w:val="clear" w:color="auto" w:fill="FFFF00"/>
                <w:lang w:val="en-US"/>
              </w:rPr>
              <w:t>_________</w:t>
            </w:r>
            <w:r w:rsidRPr="00D25442">
              <w:rPr>
                <w:rFonts w:cs="Calibri"/>
                <w:bCs/>
                <w:sz w:val="18"/>
                <w:szCs w:val="18"/>
                <w:lang w:val="en-US"/>
              </w:rPr>
              <w:t xml:space="preserve">, represented by </w:t>
            </w:r>
            <w:r w:rsidRPr="00D25442">
              <w:rPr>
                <w:rFonts w:cs="Calibri"/>
                <w:bCs/>
                <w:sz w:val="18"/>
                <w:szCs w:val="18"/>
                <w:shd w:val="clear" w:color="auto" w:fill="FFFF00"/>
                <w:lang w:val="en-US"/>
              </w:rPr>
              <w:t xml:space="preserve">_________, </w:t>
            </w:r>
            <w:r w:rsidRPr="00D25442">
              <w:rPr>
                <w:rFonts w:cs="Calibri"/>
                <w:bCs/>
                <w:sz w:val="18"/>
                <w:szCs w:val="18"/>
                <w:lang w:val="en-US"/>
              </w:rPr>
              <w:t xml:space="preserve">acting on basis of the </w:t>
            </w:r>
            <w:r w:rsidRPr="00D25442">
              <w:rPr>
                <w:rFonts w:cs="Calibri"/>
                <w:bCs/>
                <w:sz w:val="18"/>
                <w:szCs w:val="18"/>
                <w:shd w:val="clear" w:color="auto" w:fill="FFFF00"/>
                <w:lang w:val="en-US"/>
              </w:rPr>
              <w:t>________</w:t>
            </w:r>
            <w:r w:rsidRPr="00D25442">
              <w:rPr>
                <w:rFonts w:cs="Calibri"/>
                <w:bCs/>
                <w:sz w:val="18"/>
                <w:szCs w:val="18"/>
                <w:lang w:val="en-US"/>
              </w:rPr>
              <w:t>, hereinafter referred to as the “</w:t>
            </w:r>
            <w:r>
              <w:rPr>
                <w:rFonts w:cs="Calibri"/>
                <w:bCs/>
                <w:sz w:val="18"/>
                <w:szCs w:val="18"/>
                <w:lang w:val="en-US"/>
              </w:rPr>
              <w:t>ADR</w:t>
            </w:r>
            <w:r w:rsidRPr="00D25442">
              <w:rPr>
                <w:rFonts w:cs="Calibri"/>
                <w:bCs/>
                <w:sz w:val="18"/>
                <w:szCs w:val="18"/>
                <w:lang w:val="en-US"/>
              </w:rPr>
              <w:t>”, on the one hand and</w:t>
            </w:r>
          </w:p>
          <w:p w:rsidR="00B31BFA" w:rsidRDefault="00B31BFA" w:rsidP="00AB150B">
            <w:pPr>
              <w:widowControl w:val="0"/>
              <w:autoSpaceDE w:val="0"/>
              <w:autoSpaceDN w:val="0"/>
              <w:adjustRightInd w:val="0"/>
              <w:rPr>
                <w:rFonts w:cs="Calibri"/>
                <w:bCs/>
                <w:sz w:val="18"/>
                <w:szCs w:val="18"/>
                <w:lang w:val="en-US" w:eastAsia="zh-CN"/>
              </w:rPr>
            </w:pPr>
          </w:p>
          <w:p w:rsidR="00AB150B" w:rsidRPr="00D25442" w:rsidRDefault="001C5785" w:rsidP="00796468">
            <w:pPr>
              <w:widowControl w:val="0"/>
              <w:autoSpaceDE w:val="0"/>
              <w:autoSpaceDN w:val="0"/>
              <w:adjustRightInd w:val="0"/>
              <w:rPr>
                <w:rFonts w:cs="Calibri"/>
                <w:bCs/>
                <w:sz w:val="18"/>
                <w:szCs w:val="18"/>
                <w:lang w:val="en-US" w:eastAsia="zh-CN"/>
              </w:rPr>
            </w:pPr>
            <w:r w:rsidRPr="00D25442">
              <w:rPr>
                <w:rFonts w:cs="Calibri"/>
                <w:b/>
                <w:bCs/>
                <w:sz w:val="18"/>
                <w:szCs w:val="18"/>
                <w:shd w:val="clear" w:color="auto" w:fill="FFFF00"/>
                <w:lang w:val="en-US" w:eastAsia="zh-CN"/>
              </w:rPr>
              <w:t>______________</w:t>
            </w:r>
            <w:r>
              <w:rPr>
                <w:rFonts w:cs="Calibri" w:hint="eastAsia"/>
                <w:bCs/>
                <w:sz w:val="18"/>
                <w:szCs w:val="18"/>
                <w:lang w:val="en-US" w:eastAsia="zh-CN"/>
              </w:rPr>
              <w:t>，受</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法律管辖并按其解释，注册办公室位于</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，注册地为</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，注册编号为</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，代表人为</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，依据</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开展业务，以下称“</w:t>
            </w:r>
            <w:r>
              <w:rPr>
                <w:rFonts w:cs="Calibri" w:hint="eastAsia"/>
                <w:bCs/>
                <w:sz w:val="18"/>
                <w:szCs w:val="18"/>
                <w:lang w:val="en-US" w:eastAsia="zh-CN"/>
              </w:rPr>
              <w:t>ADR</w:t>
            </w:r>
            <w:r>
              <w:rPr>
                <w:rFonts w:cs="Calibri" w:hint="eastAsia"/>
                <w:bCs/>
                <w:sz w:val="18"/>
                <w:szCs w:val="18"/>
                <w:lang w:val="en-US" w:eastAsia="zh-CN"/>
              </w:rPr>
              <w:t>”</w:t>
            </w:r>
            <w:r w:rsidR="006A7AB6">
              <w:rPr>
                <w:rFonts w:cs="Calibri" w:hint="eastAsia"/>
                <w:bCs/>
                <w:sz w:val="18"/>
                <w:szCs w:val="18"/>
                <w:lang w:val="en-US" w:eastAsia="zh-CN"/>
              </w:rPr>
              <w:t>；以及</w:t>
            </w:r>
            <w:bookmarkStart w:id="0" w:name="_GoBack"/>
            <w:bookmarkEnd w:id="0"/>
          </w:p>
        </w:tc>
      </w:tr>
      <w:tr w:rsidR="00B31BFA" w:rsidRPr="00D25442" w:rsidTr="00E16E90">
        <w:trPr>
          <w:jc w:val="center"/>
        </w:trPr>
        <w:tc>
          <w:tcPr>
            <w:tcW w:w="2332" w:type="pct"/>
          </w:tcPr>
          <w:p w:rsidR="00B31BFA" w:rsidRPr="006C65AA" w:rsidRDefault="00B31BFA" w:rsidP="00E16E90">
            <w:pPr>
              <w:widowControl w:val="0"/>
              <w:autoSpaceDE w:val="0"/>
              <w:autoSpaceDN w:val="0"/>
              <w:adjustRightInd w:val="0"/>
              <w:jc w:val="both"/>
              <w:rPr>
                <w:rFonts w:cs="Calibri"/>
                <w:bCs/>
                <w:sz w:val="18"/>
                <w:szCs w:val="18"/>
                <w:lang w:val="en-US" w:eastAsia="zh-CN"/>
              </w:rPr>
            </w:pPr>
          </w:p>
          <w:p w:rsidR="00B31BFA" w:rsidRPr="00D25442" w:rsidRDefault="00B31BFA" w:rsidP="00E16E90">
            <w:pPr>
              <w:widowControl w:val="0"/>
              <w:autoSpaceDE w:val="0"/>
              <w:autoSpaceDN w:val="0"/>
              <w:adjustRightInd w:val="0"/>
              <w:jc w:val="both"/>
              <w:rPr>
                <w:rFonts w:cs="Calibri"/>
                <w:bCs/>
                <w:sz w:val="18"/>
                <w:szCs w:val="18"/>
                <w:lang w:val="en-US"/>
              </w:rPr>
            </w:pPr>
            <w:r w:rsidRPr="00D25442">
              <w:rPr>
                <w:rFonts w:cs="Calibri"/>
                <w:b/>
                <w:bCs/>
                <w:sz w:val="18"/>
                <w:szCs w:val="18"/>
                <w:shd w:val="clear" w:color="auto" w:fill="FFFF00"/>
                <w:lang w:val="en-US"/>
              </w:rPr>
              <w:t>______________</w:t>
            </w:r>
            <w:r w:rsidRPr="00D25442">
              <w:rPr>
                <w:rFonts w:cs="Calibri"/>
                <w:bCs/>
                <w:sz w:val="18"/>
                <w:szCs w:val="18"/>
                <w:lang w:val="en-US"/>
              </w:rPr>
              <w:t xml:space="preserve"> governed and construed under the laws of the </w:t>
            </w:r>
            <w:r w:rsidRPr="00D25442">
              <w:rPr>
                <w:rFonts w:cs="Calibri"/>
                <w:bCs/>
                <w:sz w:val="18"/>
                <w:szCs w:val="18"/>
                <w:shd w:val="clear" w:color="auto" w:fill="FFFF00"/>
                <w:lang w:val="en-US"/>
              </w:rPr>
              <w:t>_________,</w:t>
            </w:r>
            <w:r w:rsidRPr="00D25442">
              <w:rPr>
                <w:rFonts w:cs="Calibri"/>
                <w:bCs/>
                <w:sz w:val="18"/>
                <w:szCs w:val="18"/>
                <w:lang w:val="en-US"/>
              </w:rPr>
              <w:t xml:space="preserve"> having its registered office at </w:t>
            </w:r>
            <w:r w:rsidRPr="00D25442">
              <w:rPr>
                <w:rFonts w:cs="Calibri"/>
                <w:bCs/>
                <w:sz w:val="18"/>
                <w:szCs w:val="18"/>
                <w:shd w:val="clear" w:color="auto" w:fill="FFFF00"/>
                <w:lang w:val="en-US"/>
              </w:rPr>
              <w:t>_____________,</w:t>
            </w:r>
            <w:r w:rsidRPr="00D25442">
              <w:rPr>
                <w:rFonts w:cs="Calibri"/>
                <w:bCs/>
                <w:sz w:val="18"/>
                <w:szCs w:val="18"/>
                <w:lang w:val="en-US"/>
              </w:rPr>
              <w:t xml:space="preserve"> registered in the </w:t>
            </w:r>
            <w:r w:rsidRPr="00D25442">
              <w:rPr>
                <w:rFonts w:cs="Calibri"/>
                <w:bCs/>
                <w:sz w:val="18"/>
                <w:szCs w:val="18"/>
                <w:highlight w:val="yellow"/>
                <w:lang w:val="en-US"/>
              </w:rPr>
              <w:t>______________</w:t>
            </w:r>
            <w:r w:rsidRPr="00D25442">
              <w:rPr>
                <w:rFonts w:cs="Calibri"/>
                <w:bCs/>
                <w:sz w:val="18"/>
                <w:szCs w:val="18"/>
                <w:lang w:val="en-US"/>
              </w:rPr>
              <w:t xml:space="preserve"> under number </w:t>
            </w:r>
            <w:r w:rsidRPr="00D25442">
              <w:rPr>
                <w:rFonts w:cs="Calibri"/>
                <w:bCs/>
                <w:sz w:val="18"/>
                <w:szCs w:val="18"/>
                <w:shd w:val="clear" w:color="auto" w:fill="FFFF00"/>
                <w:lang w:val="en-US"/>
              </w:rPr>
              <w:t>_________</w:t>
            </w:r>
            <w:r w:rsidRPr="00D25442">
              <w:rPr>
                <w:rFonts w:cs="Calibri"/>
                <w:bCs/>
                <w:sz w:val="18"/>
                <w:szCs w:val="18"/>
                <w:lang w:val="en-US"/>
              </w:rPr>
              <w:t xml:space="preserve">, represented by </w:t>
            </w:r>
            <w:r w:rsidRPr="00D25442">
              <w:rPr>
                <w:rFonts w:cs="Calibri"/>
                <w:bCs/>
                <w:sz w:val="18"/>
                <w:szCs w:val="18"/>
                <w:shd w:val="clear" w:color="auto" w:fill="FFFF00"/>
                <w:lang w:val="en-US"/>
              </w:rPr>
              <w:t xml:space="preserve">_________, </w:t>
            </w:r>
            <w:r w:rsidRPr="00D25442">
              <w:rPr>
                <w:rFonts w:cs="Calibri"/>
                <w:bCs/>
                <w:sz w:val="18"/>
                <w:szCs w:val="18"/>
                <w:lang w:val="en-US"/>
              </w:rPr>
              <w:t xml:space="preserve">acting on basis of the </w:t>
            </w:r>
            <w:r w:rsidRPr="00D25442">
              <w:rPr>
                <w:rFonts w:cs="Calibri"/>
                <w:bCs/>
                <w:sz w:val="18"/>
                <w:szCs w:val="18"/>
                <w:shd w:val="clear" w:color="auto" w:fill="FFFF00"/>
                <w:lang w:val="en-US"/>
              </w:rPr>
              <w:t>________</w:t>
            </w:r>
            <w:r w:rsidRPr="00D25442">
              <w:rPr>
                <w:rFonts w:cs="Calibri"/>
                <w:bCs/>
                <w:sz w:val="18"/>
                <w:szCs w:val="18"/>
                <w:lang w:val="en-US"/>
              </w:rPr>
              <w:t>, hereinafter referred to as the “Reseller”, on the other hand,</w:t>
            </w:r>
          </w:p>
          <w:p w:rsidR="00B31BFA" w:rsidRDefault="00B31BFA" w:rsidP="00E16E90">
            <w:pPr>
              <w:widowControl w:val="0"/>
              <w:autoSpaceDE w:val="0"/>
              <w:autoSpaceDN w:val="0"/>
              <w:adjustRightInd w:val="0"/>
              <w:jc w:val="both"/>
              <w:rPr>
                <w:rFonts w:cs="Calibri"/>
                <w:bCs/>
                <w:sz w:val="18"/>
                <w:szCs w:val="18"/>
                <w:lang w:val="en-US" w:eastAsia="zh-CN"/>
              </w:rPr>
            </w:pPr>
          </w:p>
          <w:p w:rsidR="001C5785" w:rsidRPr="00D25442" w:rsidRDefault="001C5785" w:rsidP="00796468">
            <w:pPr>
              <w:widowControl w:val="0"/>
              <w:autoSpaceDE w:val="0"/>
              <w:autoSpaceDN w:val="0"/>
              <w:adjustRightInd w:val="0"/>
              <w:jc w:val="both"/>
              <w:rPr>
                <w:rFonts w:cs="Calibri"/>
                <w:bCs/>
                <w:sz w:val="18"/>
                <w:szCs w:val="18"/>
                <w:lang w:val="en-US" w:eastAsia="zh-CN"/>
              </w:rPr>
            </w:pPr>
            <w:r w:rsidRPr="00D25442">
              <w:rPr>
                <w:rFonts w:cs="Calibri"/>
                <w:b/>
                <w:bCs/>
                <w:sz w:val="18"/>
                <w:szCs w:val="18"/>
                <w:shd w:val="clear" w:color="auto" w:fill="FFFF00"/>
                <w:lang w:val="en-US" w:eastAsia="zh-CN"/>
              </w:rPr>
              <w:t>______________</w:t>
            </w:r>
            <w:r>
              <w:rPr>
                <w:rFonts w:cs="Calibri" w:hint="eastAsia"/>
                <w:bCs/>
                <w:sz w:val="18"/>
                <w:szCs w:val="18"/>
                <w:lang w:val="en-US" w:eastAsia="zh-CN"/>
              </w:rPr>
              <w:t>，受</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法律管辖并按其解释，注册办公室位于</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，注册地为</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，注册编号为</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，代表人为</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，依据</w:t>
            </w:r>
            <w:r w:rsidRPr="00D25442">
              <w:rPr>
                <w:rFonts w:cs="Calibri"/>
                <w:b/>
                <w:bCs/>
                <w:sz w:val="18"/>
                <w:szCs w:val="18"/>
                <w:shd w:val="clear" w:color="auto" w:fill="FFFF00"/>
                <w:lang w:val="en-US" w:eastAsia="zh-CN"/>
              </w:rPr>
              <w:t>______________</w:t>
            </w:r>
            <w:r>
              <w:rPr>
                <w:rFonts w:cs="Calibri" w:hint="eastAsia"/>
                <w:bCs/>
                <w:sz w:val="18"/>
                <w:szCs w:val="18"/>
                <w:lang w:val="en-US" w:eastAsia="zh-CN"/>
              </w:rPr>
              <w:t>开展业务，以下称“</w:t>
            </w:r>
            <w:r w:rsidR="006C65AA">
              <w:rPr>
                <w:rFonts w:cs="Calibri" w:hint="eastAsia"/>
                <w:bCs/>
                <w:sz w:val="18"/>
                <w:szCs w:val="18"/>
                <w:lang w:val="en-US" w:eastAsia="zh-CN"/>
              </w:rPr>
              <w:t>分销商</w:t>
            </w:r>
            <w:r>
              <w:rPr>
                <w:rFonts w:cs="Calibri" w:hint="eastAsia"/>
                <w:bCs/>
                <w:sz w:val="18"/>
                <w:szCs w:val="18"/>
                <w:lang w:val="en-US" w:eastAsia="zh-CN"/>
              </w:rPr>
              <w:t>”</w:t>
            </w:r>
            <w:r w:rsidR="00796468">
              <w:rPr>
                <w:rFonts w:cs="Calibri" w:hint="eastAsia"/>
                <w:bCs/>
                <w:sz w:val="18"/>
                <w:szCs w:val="18"/>
                <w:lang w:val="en-US" w:eastAsia="zh-CN"/>
              </w:rPr>
              <w:t>，</w:t>
            </w:r>
          </w:p>
        </w:tc>
      </w:tr>
      <w:tr w:rsidR="00B31BFA" w:rsidRPr="00D25442" w:rsidTr="00E16E90">
        <w:trPr>
          <w:jc w:val="center"/>
        </w:trPr>
        <w:tc>
          <w:tcPr>
            <w:tcW w:w="2332" w:type="pct"/>
          </w:tcPr>
          <w:p w:rsidR="00B31BFA" w:rsidRPr="00796468" w:rsidRDefault="00B31BFA" w:rsidP="00E16E90">
            <w:pPr>
              <w:widowControl w:val="0"/>
              <w:autoSpaceDE w:val="0"/>
              <w:autoSpaceDN w:val="0"/>
              <w:adjustRightInd w:val="0"/>
              <w:jc w:val="both"/>
              <w:rPr>
                <w:rFonts w:cs="Calibri"/>
                <w:bCs/>
                <w:sz w:val="18"/>
                <w:szCs w:val="18"/>
                <w:lang w:val="en-US" w:eastAsia="zh-CN"/>
              </w:rPr>
            </w:pPr>
          </w:p>
          <w:p w:rsidR="00B31BFA" w:rsidRPr="00D25442" w:rsidRDefault="00B31BFA" w:rsidP="00E16E90">
            <w:pPr>
              <w:widowControl w:val="0"/>
              <w:autoSpaceDE w:val="0"/>
              <w:autoSpaceDN w:val="0"/>
              <w:adjustRightInd w:val="0"/>
              <w:jc w:val="both"/>
              <w:rPr>
                <w:rFonts w:cs="Calibri"/>
                <w:bCs/>
                <w:sz w:val="18"/>
                <w:szCs w:val="18"/>
                <w:lang w:val="en-US"/>
              </w:rPr>
            </w:pPr>
            <w:r w:rsidRPr="00D25442">
              <w:rPr>
                <w:rFonts w:cs="Calibri"/>
                <w:bCs/>
                <w:sz w:val="18"/>
                <w:szCs w:val="18"/>
                <w:lang w:val="en-US"/>
              </w:rPr>
              <w:t xml:space="preserve">hereinafter together referred to as the "Parties", and separately - as a "Party", </w:t>
            </w:r>
          </w:p>
          <w:p w:rsidR="00B31BFA" w:rsidRDefault="00796468"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合称为“双方”，单独出现时称为“一方”，</w:t>
            </w:r>
          </w:p>
          <w:p w:rsidR="001C5785" w:rsidRPr="00D25442" w:rsidRDefault="001C5785" w:rsidP="00E16E90">
            <w:pPr>
              <w:widowControl w:val="0"/>
              <w:autoSpaceDE w:val="0"/>
              <w:autoSpaceDN w:val="0"/>
              <w:adjustRightInd w:val="0"/>
              <w:jc w:val="both"/>
              <w:rPr>
                <w:rFonts w:cs="Calibri"/>
                <w:bCs/>
                <w:sz w:val="18"/>
                <w:szCs w:val="18"/>
                <w:lang w:val="en-US" w:eastAsia="zh-CN"/>
              </w:rPr>
            </w:pPr>
          </w:p>
        </w:tc>
      </w:tr>
      <w:tr w:rsidR="00B31BFA" w:rsidRPr="00D25442" w:rsidTr="00E16E90">
        <w:trPr>
          <w:jc w:val="center"/>
        </w:trPr>
        <w:tc>
          <w:tcPr>
            <w:tcW w:w="2332" w:type="pct"/>
          </w:tcPr>
          <w:p w:rsidR="00B31BFA" w:rsidRPr="00D25442" w:rsidRDefault="00B31BFA" w:rsidP="00E16E90">
            <w:pPr>
              <w:widowControl w:val="0"/>
              <w:autoSpaceDE w:val="0"/>
              <w:autoSpaceDN w:val="0"/>
              <w:adjustRightInd w:val="0"/>
              <w:jc w:val="both"/>
              <w:rPr>
                <w:rFonts w:cs="Calibri"/>
                <w:bCs/>
                <w:sz w:val="18"/>
                <w:szCs w:val="18"/>
                <w:lang w:val="en-US"/>
              </w:rPr>
            </w:pPr>
            <w:r w:rsidRPr="00D25442">
              <w:rPr>
                <w:rFonts w:cs="Calibri"/>
                <w:bCs/>
                <w:sz w:val="18"/>
                <w:szCs w:val="18"/>
                <w:lang w:val="en-US"/>
              </w:rPr>
              <w:t>have entered into this license agreement (hereinafter referred to as the "Agreement") as follows:</w:t>
            </w:r>
          </w:p>
          <w:p w:rsidR="00B31BFA" w:rsidRDefault="00796468"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共同</w:t>
            </w:r>
            <w:r w:rsidR="00845B86">
              <w:rPr>
                <w:rFonts w:cs="Calibri" w:hint="eastAsia"/>
                <w:bCs/>
                <w:sz w:val="18"/>
                <w:szCs w:val="18"/>
                <w:lang w:val="en-US" w:eastAsia="zh-CN"/>
              </w:rPr>
              <w:t>签订以下许可</w:t>
            </w:r>
            <w:r>
              <w:rPr>
                <w:rFonts w:cs="Calibri" w:hint="eastAsia"/>
                <w:bCs/>
                <w:sz w:val="18"/>
                <w:szCs w:val="18"/>
                <w:lang w:val="en-US" w:eastAsia="zh-CN"/>
              </w:rPr>
              <w:t>协议（以下称“协议”）：</w:t>
            </w:r>
          </w:p>
          <w:p w:rsidR="001C5785" w:rsidRPr="00D25442" w:rsidRDefault="001C5785" w:rsidP="00E16E90">
            <w:pPr>
              <w:widowControl w:val="0"/>
              <w:autoSpaceDE w:val="0"/>
              <w:autoSpaceDN w:val="0"/>
              <w:adjustRightInd w:val="0"/>
              <w:jc w:val="both"/>
              <w:rPr>
                <w:rFonts w:cs="Calibri"/>
                <w:bCs/>
                <w:sz w:val="18"/>
                <w:szCs w:val="18"/>
                <w:lang w:val="en-US" w:eastAsia="zh-CN"/>
              </w:rPr>
            </w:pPr>
          </w:p>
        </w:tc>
      </w:tr>
      <w:tr w:rsidR="00B31BFA" w:rsidRPr="00D25442" w:rsidTr="00E16E90">
        <w:trPr>
          <w:jc w:val="center"/>
        </w:trPr>
        <w:tc>
          <w:tcPr>
            <w:tcW w:w="2332" w:type="pct"/>
          </w:tcPr>
          <w:p w:rsidR="00B31BFA" w:rsidRPr="002A3365" w:rsidRDefault="00B31BFA" w:rsidP="00E16E90">
            <w:pPr>
              <w:widowControl w:val="0"/>
              <w:autoSpaceDE w:val="0"/>
              <w:autoSpaceDN w:val="0"/>
              <w:adjustRightInd w:val="0"/>
              <w:jc w:val="center"/>
              <w:rPr>
                <w:rFonts w:cs="Calibri"/>
                <w:b/>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2A3365">
              <w:rPr>
                <w:rFonts w:cs="Calibri"/>
                <w:b/>
                <w:bCs/>
                <w:sz w:val="18"/>
                <w:szCs w:val="18"/>
                <w:lang w:val="en-US"/>
              </w:rPr>
              <w:t>TERMS AND DEFINITIONS</w:t>
            </w:r>
          </w:p>
          <w:p w:rsidR="001C5785" w:rsidRPr="00D25442" w:rsidRDefault="00845B86" w:rsidP="00E16E90">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条款和条件</w:t>
            </w:r>
          </w:p>
        </w:tc>
      </w:tr>
      <w:tr w:rsidR="00B31BFA" w:rsidRPr="00D25442"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sidRPr="00CC0A26">
              <w:rPr>
                <w:rFonts w:cs="Calibri"/>
                <w:bCs/>
                <w:sz w:val="18"/>
                <w:szCs w:val="18"/>
                <w:lang w:val="en-US"/>
              </w:rPr>
              <w:t>Within this Agreement hereof terms and definitions shall be used equally in single and plural unless otherwise proceeds from meaning of term and (or) definition, and (or) from context:</w:t>
            </w:r>
          </w:p>
          <w:p w:rsidR="00845B86" w:rsidRDefault="00845B86"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在本协议中，</w:t>
            </w:r>
            <w:r w:rsidR="002D6867">
              <w:rPr>
                <w:rFonts w:cs="Calibri" w:hint="eastAsia"/>
                <w:bCs/>
                <w:sz w:val="18"/>
                <w:szCs w:val="18"/>
                <w:lang w:val="en-US" w:eastAsia="zh-CN"/>
              </w:rPr>
              <w:t>以下条款和定义的单数和复数形式具有同等意义和效果，除非条款和（或）定义</w:t>
            </w:r>
            <w:r w:rsidR="00090F5F">
              <w:rPr>
                <w:rFonts w:cs="Calibri" w:hint="eastAsia"/>
                <w:bCs/>
                <w:sz w:val="18"/>
                <w:szCs w:val="18"/>
                <w:lang w:val="en-US" w:eastAsia="zh-CN"/>
              </w:rPr>
              <w:t>的含义</w:t>
            </w:r>
            <w:r w:rsidR="002D6867">
              <w:rPr>
                <w:rFonts w:cs="Calibri" w:hint="eastAsia"/>
                <w:bCs/>
                <w:sz w:val="18"/>
                <w:szCs w:val="18"/>
                <w:lang w:val="en-US" w:eastAsia="zh-CN"/>
              </w:rPr>
              <w:t>，以及（或者）上下文</w:t>
            </w:r>
            <w:r w:rsidR="00090F5F">
              <w:rPr>
                <w:rFonts w:cs="Calibri" w:hint="eastAsia"/>
                <w:bCs/>
                <w:sz w:val="18"/>
                <w:szCs w:val="18"/>
                <w:lang w:val="en-US" w:eastAsia="zh-CN"/>
              </w:rPr>
              <w:t>另有规定：</w:t>
            </w:r>
          </w:p>
          <w:p w:rsidR="00845B86" w:rsidRPr="00090F5F" w:rsidRDefault="00845B86" w:rsidP="00E16E90">
            <w:pPr>
              <w:widowControl w:val="0"/>
              <w:autoSpaceDE w:val="0"/>
              <w:autoSpaceDN w:val="0"/>
              <w:adjustRightInd w:val="0"/>
              <w:jc w:val="both"/>
              <w:rPr>
                <w:rFonts w:cs="Calibri"/>
                <w:bCs/>
                <w:sz w:val="18"/>
                <w:szCs w:val="18"/>
                <w:lang w:val="en-US" w:eastAsia="zh-CN"/>
              </w:rPr>
            </w:pPr>
          </w:p>
        </w:tc>
      </w:tr>
      <w:tr w:rsidR="00B31BFA" w:rsidRPr="00592B00"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
                <w:bCs/>
                <w:sz w:val="18"/>
                <w:szCs w:val="18"/>
                <w:lang w:val="en-US"/>
              </w:rPr>
              <w:t xml:space="preserve">the End user </w:t>
            </w:r>
            <w:r>
              <w:rPr>
                <w:rFonts w:cs="Calibri"/>
                <w:bCs/>
                <w:sz w:val="18"/>
                <w:szCs w:val="18"/>
                <w:lang w:val="en-US"/>
              </w:rPr>
              <w:t>means a person (legal entity or individual entrepreneurship)</w:t>
            </w:r>
            <w:r w:rsidRPr="00592B00">
              <w:rPr>
                <w:rFonts w:cs="Calibri"/>
                <w:bCs/>
                <w:sz w:val="18"/>
                <w:szCs w:val="18"/>
                <w:lang w:val="en-US"/>
              </w:rPr>
              <w:t xml:space="preserve"> </w:t>
            </w:r>
            <w:r>
              <w:rPr>
                <w:rFonts w:cs="Calibri"/>
                <w:bCs/>
                <w:sz w:val="18"/>
                <w:szCs w:val="18"/>
                <w:lang w:val="en-US"/>
              </w:rPr>
              <w:t>interested in acquiring of the license of the Software by entering into the License agreement with End user and into the EULA, as well as a person that has entered inti such agreements, as well as a person interested in conclusion of Technical services agreement, as well as a person who has entered into such agreement;</w:t>
            </w:r>
          </w:p>
          <w:p w:rsidR="00845B86" w:rsidRPr="00592B00" w:rsidRDefault="002D6867" w:rsidP="00DD0152">
            <w:pPr>
              <w:widowControl w:val="0"/>
              <w:autoSpaceDE w:val="0"/>
              <w:autoSpaceDN w:val="0"/>
              <w:adjustRightInd w:val="0"/>
              <w:jc w:val="both"/>
              <w:rPr>
                <w:rFonts w:cs="Calibri"/>
                <w:bCs/>
                <w:sz w:val="18"/>
                <w:szCs w:val="18"/>
                <w:lang w:val="en-US" w:eastAsia="zh-CN"/>
              </w:rPr>
            </w:pPr>
            <w:r w:rsidRPr="002D6867">
              <w:rPr>
                <w:rFonts w:cs="Calibri" w:hint="eastAsia"/>
                <w:b/>
                <w:bCs/>
                <w:sz w:val="18"/>
                <w:szCs w:val="18"/>
                <w:lang w:val="en-US" w:eastAsia="zh-CN"/>
              </w:rPr>
              <w:lastRenderedPageBreak/>
              <w:t>最终用户</w:t>
            </w:r>
            <w:r>
              <w:rPr>
                <w:rFonts w:cs="Calibri" w:hint="eastAsia"/>
                <w:bCs/>
                <w:sz w:val="18"/>
                <w:szCs w:val="18"/>
                <w:lang w:val="en-US" w:eastAsia="zh-CN"/>
              </w:rPr>
              <w:t>指代</w:t>
            </w:r>
            <w:r w:rsidR="00183F92">
              <w:rPr>
                <w:rFonts w:cs="Calibri" w:hint="eastAsia"/>
                <w:bCs/>
                <w:sz w:val="18"/>
                <w:szCs w:val="18"/>
                <w:lang w:val="en-US" w:eastAsia="zh-CN"/>
              </w:rPr>
              <w:t>有兴趣通过签订与最终用户的许可协议和</w:t>
            </w:r>
            <w:r w:rsidR="00DD0152">
              <w:rPr>
                <w:rFonts w:cs="Calibri" w:hint="eastAsia"/>
                <w:bCs/>
                <w:sz w:val="18"/>
                <w:szCs w:val="18"/>
                <w:lang w:val="en-US" w:eastAsia="zh-CN"/>
              </w:rPr>
              <w:t>最终用户许可协议而</w:t>
            </w:r>
            <w:r w:rsidR="00183F92">
              <w:rPr>
                <w:rFonts w:cs="Calibri" w:hint="eastAsia"/>
                <w:bCs/>
                <w:sz w:val="18"/>
                <w:szCs w:val="18"/>
                <w:lang w:val="en-US" w:eastAsia="zh-CN"/>
              </w:rPr>
              <w:t>获得软件许可的</w:t>
            </w:r>
            <w:r w:rsidR="00DD0152">
              <w:rPr>
                <w:rFonts w:cs="Calibri" w:hint="eastAsia"/>
                <w:bCs/>
                <w:sz w:val="18"/>
                <w:szCs w:val="18"/>
                <w:lang w:val="en-US" w:eastAsia="zh-CN"/>
              </w:rPr>
              <w:t>主体</w:t>
            </w:r>
            <w:r w:rsidR="00090F5F">
              <w:rPr>
                <w:rFonts w:cs="Calibri" w:hint="eastAsia"/>
                <w:bCs/>
                <w:sz w:val="18"/>
                <w:szCs w:val="18"/>
                <w:lang w:val="en-US" w:eastAsia="zh-CN"/>
              </w:rPr>
              <w:t>（法人实体或个人企业</w:t>
            </w:r>
            <w:r w:rsidR="00DD0152">
              <w:rPr>
                <w:rFonts w:cs="Calibri" w:hint="eastAsia"/>
                <w:bCs/>
                <w:sz w:val="18"/>
                <w:szCs w:val="18"/>
                <w:lang w:val="en-US" w:eastAsia="zh-CN"/>
              </w:rPr>
              <w:t>）和签订此类协议的主体，以及有兴趣签订技术服务协议的主体和签订此类协议的主体；</w:t>
            </w:r>
          </w:p>
        </w:tc>
      </w:tr>
      <w:tr w:rsidR="00B31BFA" w:rsidRPr="00DD0152"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
                <w:bCs/>
                <w:sz w:val="18"/>
                <w:szCs w:val="18"/>
                <w:lang w:val="en-US"/>
              </w:rPr>
              <w:t xml:space="preserve">the EULA </w:t>
            </w:r>
            <w:r>
              <w:rPr>
                <w:rFonts w:cs="Calibri"/>
                <w:bCs/>
                <w:sz w:val="18"/>
                <w:szCs w:val="18"/>
                <w:lang w:val="en-US"/>
              </w:rPr>
              <w:t xml:space="preserve">means the license agreements between ADR and End user that determine order of using, term, </w:t>
            </w:r>
            <w:r w:rsidRPr="00703967">
              <w:rPr>
                <w:rFonts w:cs="Calibri"/>
                <w:bCs/>
                <w:sz w:val="18"/>
                <w:szCs w:val="18"/>
                <w:lang w:val="en-US"/>
              </w:rPr>
              <w:t>territory and manners of using of the Software and included in it</w:t>
            </w:r>
            <w:r>
              <w:rPr>
                <w:rFonts w:cs="Calibri"/>
                <w:bCs/>
                <w:sz w:val="18"/>
                <w:szCs w:val="18"/>
                <w:lang w:val="en-US"/>
              </w:rPr>
              <w:t xml:space="preserve"> (shrinkwrap license), under the terms of simple (nonexclusive) license, that are accepted by End user while installing or (and) before using of Software;</w:t>
            </w:r>
          </w:p>
          <w:p w:rsidR="00845B86" w:rsidRPr="002F3847" w:rsidRDefault="00845B86" w:rsidP="00ED2E78">
            <w:pPr>
              <w:widowControl w:val="0"/>
              <w:autoSpaceDE w:val="0"/>
              <w:autoSpaceDN w:val="0"/>
              <w:adjustRightInd w:val="0"/>
              <w:jc w:val="both"/>
              <w:rPr>
                <w:rFonts w:cs="Calibri"/>
                <w:bCs/>
                <w:sz w:val="18"/>
                <w:szCs w:val="18"/>
                <w:lang w:val="en-US" w:eastAsia="zh-CN"/>
              </w:rPr>
            </w:pPr>
            <w:r w:rsidRPr="002D6867">
              <w:rPr>
                <w:rFonts w:cs="Calibri" w:hint="eastAsia"/>
                <w:b/>
                <w:bCs/>
                <w:sz w:val="18"/>
                <w:szCs w:val="18"/>
                <w:lang w:val="en-US" w:eastAsia="zh-CN"/>
              </w:rPr>
              <w:t>最终用户许可协议</w:t>
            </w:r>
            <w:r>
              <w:rPr>
                <w:rFonts w:cs="Calibri" w:hint="eastAsia"/>
                <w:bCs/>
                <w:sz w:val="18"/>
                <w:szCs w:val="18"/>
                <w:lang w:val="en-US" w:eastAsia="zh-CN"/>
              </w:rPr>
              <w:t>指代</w:t>
            </w:r>
            <w:r w:rsidR="00DD0152">
              <w:rPr>
                <w:rFonts w:cs="Calibri" w:hint="eastAsia"/>
                <w:bCs/>
                <w:sz w:val="18"/>
                <w:szCs w:val="18"/>
                <w:lang w:val="en-US" w:eastAsia="zh-CN"/>
              </w:rPr>
              <w:t>ADR</w:t>
            </w:r>
            <w:r w:rsidR="00DD0152">
              <w:rPr>
                <w:rFonts w:cs="Calibri" w:hint="eastAsia"/>
                <w:bCs/>
                <w:sz w:val="18"/>
                <w:szCs w:val="18"/>
                <w:lang w:val="en-US" w:eastAsia="zh-CN"/>
              </w:rPr>
              <w:t>与最终用户</w:t>
            </w:r>
            <w:r w:rsidR="00ED2E78">
              <w:rPr>
                <w:rFonts w:cs="Calibri" w:hint="eastAsia"/>
                <w:bCs/>
                <w:sz w:val="18"/>
                <w:szCs w:val="18"/>
                <w:lang w:val="en-US" w:eastAsia="zh-CN"/>
              </w:rPr>
              <w:t>根据</w:t>
            </w:r>
            <w:r w:rsidR="00DD0152">
              <w:rPr>
                <w:rFonts w:cs="Calibri" w:hint="eastAsia"/>
                <w:bCs/>
                <w:sz w:val="18"/>
                <w:szCs w:val="18"/>
                <w:lang w:val="en-US" w:eastAsia="zh-CN"/>
              </w:rPr>
              <w:t>普通（非独占）许可</w:t>
            </w:r>
            <w:r w:rsidR="00ED2E78">
              <w:rPr>
                <w:rFonts w:cs="Calibri" w:hint="eastAsia"/>
                <w:bCs/>
                <w:sz w:val="18"/>
                <w:szCs w:val="18"/>
                <w:lang w:val="en-US" w:eastAsia="zh-CN"/>
              </w:rPr>
              <w:t>的条款签订的，决定使用</w:t>
            </w:r>
            <w:r w:rsidR="00E16E90">
              <w:rPr>
                <w:rFonts w:cs="Calibri" w:hint="eastAsia"/>
                <w:bCs/>
                <w:sz w:val="18"/>
                <w:szCs w:val="18"/>
                <w:lang w:val="en-US" w:eastAsia="zh-CN"/>
              </w:rPr>
              <w:t>顺序、条款、地区和软件使用方式</w:t>
            </w:r>
            <w:r w:rsidR="00ED2E78" w:rsidRPr="00703967">
              <w:rPr>
                <w:rFonts w:cs="Calibri" w:hint="eastAsia"/>
                <w:bCs/>
                <w:sz w:val="18"/>
                <w:szCs w:val="18"/>
                <w:lang w:val="en-US" w:eastAsia="zh-CN"/>
              </w:rPr>
              <w:t>（</w:t>
            </w:r>
            <w:r w:rsidR="00E16E90" w:rsidRPr="00703967">
              <w:rPr>
                <w:rFonts w:cs="Calibri" w:hint="eastAsia"/>
                <w:bCs/>
                <w:sz w:val="18"/>
                <w:szCs w:val="18"/>
                <w:lang w:val="en-US" w:eastAsia="zh-CN"/>
              </w:rPr>
              <w:t>包含</w:t>
            </w:r>
            <w:r w:rsidR="00ED2E78" w:rsidRPr="00703967">
              <w:rPr>
                <w:rFonts w:cs="Calibri" w:hint="eastAsia"/>
                <w:bCs/>
                <w:sz w:val="18"/>
                <w:szCs w:val="18"/>
                <w:lang w:val="en-US" w:eastAsia="zh-CN"/>
              </w:rPr>
              <w:t>拆封许可）</w:t>
            </w:r>
            <w:r w:rsidR="00E16E90" w:rsidRPr="00703967">
              <w:rPr>
                <w:rFonts w:cs="Calibri" w:hint="eastAsia"/>
                <w:bCs/>
                <w:sz w:val="18"/>
                <w:szCs w:val="18"/>
                <w:lang w:val="en-US" w:eastAsia="zh-CN"/>
              </w:rPr>
              <w:t>，</w:t>
            </w:r>
            <w:r w:rsidR="00E16E90">
              <w:rPr>
                <w:rFonts w:cs="Calibri" w:hint="eastAsia"/>
                <w:bCs/>
                <w:sz w:val="18"/>
                <w:szCs w:val="18"/>
                <w:lang w:val="en-US" w:eastAsia="zh-CN"/>
              </w:rPr>
              <w:t>最终用户在安装或（和）使用软件之前接受的许可协议；</w:t>
            </w:r>
          </w:p>
        </w:tc>
      </w:tr>
      <w:tr w:rsidR="00B31BFA" w:rsidRPr="002A335B"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
                <w:bCs/>
                <w:sz w:val="18"/>
                <w:szCs w:val="18"/>
                <w:lang w:val="en-US"/>
              </w:rPr>
              <w:t>the License agreement with the End user</w:t>
            </w:r>
            <w:r>
              <w:rPr>
                <w:rFonts w:cs="Calibri"/>
                <w:bCs/>
                <w:sz w:val="18"/>
                <w:szCs w:val="18"/>
                <w:lang w:val="en-US"/>
              </w:rPr>
              <w:t xml:space="preserve"> means the sublicense agreement in connection to the Software that concluded between the Reseller and the End user under the terms and conditions, prescribed to in this Agreement;</w:t>
            </w:r>
          </w:p>
          <w:p w:rsidR="002D6867" w:rsidRDefault="002D6867" w:rsidP="00E16E90">
            <w:pPr>
              <w:widowControl w:val="0"/>
              <w:autoSpaceDE w:val="0"/>
              <w:autoSpaceDN w:val="0"/>
              <w:adjustRightInd w:val="0"/>
              <w:jc w:val="both"/>
              <w:rPr>
                <w:rFonts w:cs="Calibri"/>
                <w:bCs/>
                <w:sz w:val="18"/>
                <w:szCs w:val="18"/>
                <w:lang w:val="en-US" w:eastAsia="zh-CN"/>
              </w:rPr>
            </w:pPr>
            <w:r w:rsidRPr="002D6867">
              <w:rPr>
                <w:rFonts w:cs="Calibri" w:hint="eastAsia"/>
                <w:b/>
                <w:bCs/>
                <w:sz w:val="18"/>
                <w:szCs w:val="18"/>
                <w:lang w:val="en-US" w:eastAsia="zh-CN"/>
              </w:rPr>
              <w:t>与最终用户的许可协议</w:t>
            </w:r>
            <w:r>
              <w:rPr>
                <w:rFonts w:cs="Calibri" w:hint="eastAsia"/>
                <w:bCs/>
                <w:sz w:val="18"/>
                <w:szCs w:val="18"/>
                <w:lang w:val="en-US" w:eastAsia="zh-CN"/>
              </w:rPr>
              <w:t>指代</w:t>
            </w:r>
            <w:r w:rsidR="00ED2E78">
              <w:rPr>
                <w:rFonts w:cs="Calibri" w:hint="eastAsia"/>
                <w:bCs/>
                <w:sz w:val="18"/>
                <w:szCs w:val="18"/>
                <w:lang w:val="en-US" w:eastAsia="zh-CN"/>
              </w:rPr>
              <w:t>分销商和最终用户根据本协议所规定的条款和条件签署的与软件有关的从属许可协议；</w:t>
            </w:r>
          </w:p>
          <w:p w:rsidR="00ED2E78" w:rsidRPr="002A335B" w:rsidRDefault="00ED2E78" w:rsidP="00E16E90">
            <w:pPr>
              <w:widowControl w:val="0"/>
              <w:autoSpaceDE w:val="0"/>
              <w:autoSpaceDN w:val="0"/>
              <w:adjustRightInd w:val="0"/>
              <w:jc w:val="both"/>
              <w:rPr>
                <w:rFonts w:cs="Calibri"/>
                <w:bCs/>
                <w:sz w:val="18"/>
                <w:szCs w:val="18"/>
                <w:lang w:val="en-US" w:eastAsia="zh-CN"/>
              </w:rPr>
            </w:pPr>
          </w:p>
        </w:tc>
      </w:tr>
      <w:tr w:rsidR="00B31BFA" w:rsidRPr="002A335B" w:rsidTr="00E16E90">
        <w:trPr>
          <w:jc w:val="center"/>
        </w:trPr>
        <w:tc>
          <w:tcPr>
            <w:tcW w:w="2332" w:type="pct"/>
          </w:tcPr>
          <w:p w:rsidR="00B31BFA" w:rsidRPr="00ED2E78"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F3847">
              <w:rPr>
                <w:rFonts w:cs="Calibri"/>
                <w:b/>
                <w:bCs/>
                <w:sz w:val="18"/>
                <w:szCs w:val="18"/>
                <w:lang w:val="en-US"/>
              </w:rPr>
              <w:t>the Private area</w:t>
            </w:r>
            <w:r w:rsidRPr="002F3847">
              <w:rPr>
                <w:rFonts w:cs="Calibri"/>
                <w:bCs/>
                <w:sz w:val="18"/>
                <w:szCs w:val="18"/>
                <w:lang w:val="en-US"/>
              </w:rPr>
              <w:t xml:space="preserve"> means part of Site that can be accessed by Reseller in order and subject to the terms and conditions set forth in this Agreements. Unless otherwise stated or otherwise apparent from the context under “Private area” means Private area of the Reseller. In cases set forth herein ADR provides End user </w:t>
            </w:r>
            <w:r>
              <w:rPr>
                <w:rFonts w:cs="Calibri"/>
                <w:bCs/>
                <w:sz w:val="18"/>
                <w:szCs w:val="18"/>
                <w:lang w:val="en-US"/>
              </w:rPr>
              <w:t xml:space="preserve">with </w:t>
            </w:r>
            <w:r w:rsidRPr="002F3847">
              <w:rPr>
                <w:rFonts w:cs="Calibri"/>
                <w:bCs/>
                <w:sz w:val="18"/>
                <w:szCs w:val="18"/>
                <w:lang w:val="en-US"/>
              </w:rPr>
              <w:t xml:space="preserve">access to </w:t>
            </w:r>
            <w:r>
              <w:rPr>
                <w:rFonts w:cs="Calibri"/>
                <w:bCs/>
                <w:sz w:val="18"/>
                <w:szCs w:val="18"/>
                <w:lang w:val="en-US"/>
              </w:rPr>
              <w:t xml:space="preserve">its </w:t>
            </w:r>
            <w:r w:rsidRPr="002F3847">
              <w:rPr>
                <w:rFonts w:cs="Calibri"/>
                <w:bCs/>
                <w:sz w:val="18"/>
                <w:szCs w:val="18"/>
                <w:lang w:val="en-US"/>
              </w:rPr>
              <w:t>Private area;</w:t>
            </w:r>
          </w:p>
          <w:p w:rsidR="00ED2E78" w:rsidRDefault="00ED2E78" w:rsidP="00E16E90">
            <w:pPr>
              <w:widowControl w:val="0"/>
              <w:autoSpaceDE w:val="0"/>
              <w:autoSpaceDN w:val="0"/>
              <w:adjustRightInd w:val="0"/>
              <w:jc w:val="both"/>
              <w:rPr>
                <w:rFonts w:cs="Calibri"/>
                <w:bCs/>
                <w:sz w:val="18"/>
                <w:szCs w:val="18"/>
                <w:lang w:val="en-US" w:eastAsia="zh-CN"/>
              </w:rPr>
            </w:pPr>
            <w:r w:rsidRPr="00E16E90">
              <w:rPr>
                <w:rFonts w:cs="Calibri" w:hint="eastAsia"/>
                <w:b/>
                <w:bCs/>
                <w:sz w:val="18"/>
                <w:szCs w:val="18"/>
                <w:lang w:val="en-US" w:eastAsia="zh-CN"/>
              </w:rPr>
              <w:t>专用区域</w:t>
            </w:r>
            <w:r w:rsidR="00E16E90">
              <w:rPr>
                <w:rFonts w:cs="Calibri" w:hint="eastAsia"/>
                <w:bCs/>
                <w:sz w:val="18"/>
                <w:szCs w:val="18"/>
                <w:lang w:val="en-US" w:eastAsia="zh-CN"/>
              </w:rPr>
              <w:t>指代</w:t>
            </w:r>
            <w:r w:rsidR="00D03DDF">
              <w:rPr>
                <w:rFonts w:cs="Calibri" w:hint="eastAsia"/>
                <w:bCs/>
                <w:sz w:val="18"/>
                <w:szCs w:val="18"/>
                <w:lang w:val="en-US" w:eastAsia="zh-CN"/>
              </w:rPr>
              <w:t>为满足</w:t>
            </w:r>
            <w:r w:rsidR="00686972">
              <w:rPr>
                <w:rFonts w:cs="Calibri" w:hint="eastAsia"/>
                <w:bCs/>
                <w:sz w:val="18"/>
                <w:szCs w:val="18"/>
                <w:lang w:val="en-US" w:eastAsia="zh-CN"/>
              </w:rPr>
              <w:t>本协议中规定的条款和条件</w:t>
            </w:r>
            <w:r w:rsidR="00D03DDF">
              <w:rPr>
                <w:rFonts w:cs="Calibri" w:hint="eastAsia"/>
                <w:bCs/>
                <w:sz w:val="18"/>
                <w:szCs w:val="18"/>
                <w:lang w:val="en-US" w:eastAsia="zh-CN"/>
              </w:rPr>
              <w:t>，以及受本协议中规定的条款和条件制约，</w:t>
            </w:r>
            <w:r w:rsidR="00686972">
              <w:rPr>
                <w:rFonts w:cs="Calibri" w:hint="eastAsia"/>
                <w:bCs/>
                <w:sz w:val="18"/>
                <w:szCs w:val="18"/>
                <w:lang w:val="en-US" w:eastAsia="zh-CN"/>
              </w:rPr>
              <w:t>分销商可以访问的网站部分。除非另有说明，</w:t>
            </w:r>
            <w:r w:rsidR="00D03DDF">
              <w:rPr>
                <w:rFonts w:cs="Calibri" w:hint="eastAsia"/>
                <w:bCs/>
                <w:sz w:val="18"/>
                <w:szCs w:val="18"/>
                <w:lang w:val="en-US" w:eastAsia="zh-CN"/>
              </w:rPr>
              <w:t>或从上下文可明显</w:t>
            </w:r>
            <w:r w:rsidR="00D34914">
              <w:rPr>
                <w:rFonts w:cs="Calibri" w:hint="eastAsia"/>
                <w:bCs/>
                <w:sz w:val="18"/>
                <w:szCs w:val="18"/>
                <w:lang w:val="en-US" w:eastAsia="zh-CN"/>
              </w:rPr>
              <w:t>推断，否则“专用区域”指代分销商的专用区域。在本协议规定的情况下，</w:t>
            </w:r>
            <w:r w:rsidR="00D34914">
              <w:rPr>
                <w:rFonts w:cs="Calibri" w:hint="eastAsia"/>
                <w:bCs/>
                <w:sz w:val="18"/>
                <w:szCs w:val="18"/>
                <w:lang w:val="en-US" w:eastAsia="zh-CN"/>
              </w:rPr>
              <w:t>ADR</w:t>
            </w:r>
            <w:r w:rsidR="00D34914">
              <w:rPr>
                <w:rFonts w:cs="Calibri" w:hint="eastAsia"/>
                <w:bCs/>
                <w:sz w:val="18"/>
                <w:szCs w:val="18"/>
                <w:lang w:val="en-US" w:eastAsia="zh-CN"/>
              </w:rPr>
              <w:t>赋予最终用户访问其专用区域的权限。</w:t>
            </w:r>
          </w:p>
          <w:p w:rsidR="002D6867" w:rsidRPr="002A335B" w:rsidRDefault="002D6867" w:rsidP="00E16E90">
            <w:pPr>
              <w:widowControl w:val="0"/>
              <w:autoSpaceDE w:val="0"/>
              <w:autoSpaceDN w:val="0"/>
              <w:adjustRightInd w:val="0"/>
              <w:jc w:val="both"/>
              <w:rPr>
                <w:rFonts w:cs="Calibri"/>
                <w:bCs/>
                <w:sz w:val="18"/>
                <w:szCs w:val="18"/>
                <w:lang w:val="en-US" w:eastAsia="zh-CN"/>
              </w:rPr>
            </w:pPr>
          </w:p>
        </w:tc>
      </w:tr>
      <w:tr w:rsidR="00B31BFA" w:rsidRPr="002A335B" w:rsidTr="00E16E90">
        <w:trPr>
          <w:jc w:val="center"/>
        </w:trPr>
        <w:tc>
          <w:tcPr>
            <w:tcW w:w="2332" w:type="pct"/>
          </w:tcPr>
          <w:p w:rsidR="00B31BFA" w:rsidRPr="002C3EE1"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
                <w:bCs/>
                <w:sz w:val="18"/>
                <w:szCs w:val="18"/>
                <w:lang w:val="en-US"/>
              </w:rPr>
              <w:t xml:space="preserve">the Software </w:t>
            </w:r>
            <w:r>
              <w:rPr>
                <w:rFonts w:cs="Calibri"/>
                <w:bCs/>
                <w:sz w:val="18"/>
                <w:szCs w:val="18"/>
                <w:lang w:val="en-US"/>
              </w:rPr>
              <w:t>means the software complex “AddReality: Player &amp; Sphere” that consist of programs “AddReality Player” and “AddReality Sphere”. Where “AddReality Shere” is the main (managing) program for program “AddReality Player” and can manage one or more program “AddReality Player”;</w:t>
            </w:r>
          </w:p>
          <w:p w:rsidR="00090F5F" w:rsidRDefault="00ED2E78" w:rsidP="00E16E90">
            <w:pPr>
              <w:widowControl w:val="0"/>
              <w:autoSpaceDE w:val="0"/>
              <w:autoSpaceDN w:val="0"/>
              <w:adjustRightInd w:val="0"/>
              <w:jc w:val="both"/>
              <w:rPr>
                <w:rFonts w:cs="Calibri"/>
                <w:bCs/>
                <w:sz w:val="18"/>
                <w:szCs w:val="18"/>
                <w:lang w:val="en-US" w:eastAsia="zh-CN"/>
              </w:rPr>
            </w:pPr>
            <w:r w:rsidRPr="00E16E90">
              <w:rPr>
                <w:rFonts w:cs="Calibri" w:hint="eastAsia"/>
                <w:b/>
                <w:bCs/>
                <w:sz w:val="18"/>
                <w:szCs w:val="18"/>
                <w:lang w:val="en-US" w:eastAsia="zh-CN"/>
              </w:rPr>
              <w:t>软件</w:t>
            </w:r>
            <w:r w:rsidR="00E16E90">
              <w:rPr>
                <w:rFonts w:cs="Calibri" w:hint="eastAsia"/>
                <w:bCs/>
                <w:sz w:val="18"/>
                <w:szCs w:val="18"/>
                <w:lang w:val="en-US" w:eastAsia="zh-CN"/>
              </w:rPr>
              <w:t>指代软件综合体</w:t>
            </w:r>
            <w:r w:rsidR="00686972">
              <w:rPr>
                <w:rFonts w:cs="Calibri" w:hint="eastAsia"/>
                <w:bCs/>
                <w:sz w:val="18"/>
                <w:szCs w:val="18"/>
                <w:lang w:val="en-US" w:eastAsia="zh-CN"/>
              </w:rPr>
              <w:t>“</w:t>
            </w:r>
            <w:r w:rsidR="00686972">
              <w:rPr>
                <w:rFonts w:cs="Calibri"/>
                <w:bCs/>
                <w:sz w:val="18"/>
                <w:szCs w:val="18"/>
                <w:lang w:val="en-US"/>
              </w:rPr>
              <w:t>AddReality: Player &amp; Sphere</w:t>
            </w:r>
            <w:r w:rsidR="00686972">
              <w:rPr>
                <w:rFonts w:cs="Calibri" w:hint="eastAsia"/>
                <w:bCs/>
                <w:sz w:val="18"/>
                <w:szCs w:val="18"/>
                <w:lang w:val="en-US" w:eastAsia="zh-CN"/>
              </w:rPr>
              <w:t>”，其中包括软件“</w:t>
            </w:r>
            <w:r w:rsidR="00686972">
              <w:rPr>
                <w:rFonts w:cs="Calibri"/>
                <w:bCs/>
                <w:sz w:val="18"/>
                <w:szCs w:val="18"/>
                <w:lang w:val="en-US"/>
              </w:rPr>
              <w:t>AddReality Player</w:t>
            </w:r>
            <w:r w:rsidR="00686972">
              <w:rPr>
                <w:rFonts w:cs="Calibri" w:hint="eastAsia"/>
                <w:bCs/>
                <w:sz w:val="18"/>
                <w:szCs w:val="18"/>
                <w:lang w:val="en-US" w:eastAsia="zh-CN"/>
              </w:rPr>
              <w:t>”和“</w:t>
            </w:r>
            <w:r w:rsidR="00686972">
              <w:rPr>
                <w:rFonts w:cs="Calibri"/>
                <w:bCs/>
                <w:sz w:val="18"/>
                <w:szCs w:val="18"/>
                <w:lang w:val="en-US"/>
              </w:rPr>
              <w:t>AddReality Sphere</w:t>
            </w:r>
            <w:r w:rsidR="00686972">
              <w:rPr>
                <w:rFonts w:cs="Calibri" w:hint="eastAsia"/>
                <w:bCs/>
                <w:sz w:val="18"/>
                <w:szCs w:val="18"/>
                <w:lang w:val="en-US" w:eastAsia="zh-CN"/>
              </w:rPr>
              <w:t>”。</w:t>
            </w:r>
            <w:r w:rsidR="00D34914">
              <w:rPr>
                <w:rFonts w:cs="Calibri" w:hint="eastAsia"/>
                <w:bCs/>
                <w:sz w:val="18"/>
                <w:szCs w:val="18"/>
                <w:lang w:val="en-US" w:eastAsia="zh-CN"/>
              </w:rPr>
              <w:t>“</w:t>
            </w:r>
            <w:r w:rsidR="00D34914">
              <w:rPr>
                <w:rFonts w:cs="Calibri"/>
                <w:bCs/>
                <w:sz w:val="18"/>
                <w:szCs w:val="18"/>
                <w:lang w:val="en-US" w:eastAsia="zh-CN"/>
              </w:rPr>
              <w:t>AddReality Sphere</w:t>
            </w:r>
            <w:r w:rsidR="00D34914">
              <w:rPr>
                <w:rFonts w:cs="Calibri" w:hint="eastAsia"/>
                <w:bCs/>
                <w:sz w:val="18"/>
                <w:szCs w:val="18"/>
                <w:lang w:val="en-US" w:eastAsia="zh-CN"/>
              </w:rPr>
              <w:t>”为“</w:t>
            </w:r>
            <w:r w:rsidR="00D34914">
              <w:rPr>
                <w:rFonts w:cs="Calibri"/>
                <w:bCs/>
                <w:sz w:val="18"/>
                <w:szCs w:val="18"/>
                <w:lang w:val="en-US" w:eastAsia="zh-CN"/>
              </w:rPr>
              <w:t>AddReality Player</w:t>
            </w:r>
            <w:r w:rsidR="00D34914">
              <w:rPr>
                <w:rFonts w:cs="Calibri" w:hint="eastAsia"/>
                <w:bCs/>
                <w:sz w:val="18"/>
                <w:szCs w:val="18"/>
                <w:lang w:val="en-US" w:eastAsia="zh-CN"/>
              </w:rPr>
              <w:t>”的主（管理）程序，可以管理一个或多个</w:t>
            </w:r>
            <w:r w:rsidR="00D34914">
              <w:rPr>
                <w:rFonts w:cs="Calibri"/>
                <w:bCs/>
                <w:sz w:val="18"/>
                <w:szCs w:val="18"/>
                <w:lang w:val="en-US" w:eastAsia="zh-CN"/>
              </w:rPr>
              <w:t>AddReality Player</w:t>
            </w:r>
            <w:r w:rsidR="00D34914">
              <w:rPr>
                <w:rFonts w:cs="Calibri" w:hint="eastAsia"/>
                <w:bCs/>
                <w:sz w:val="18"/>
                <w:szCs w:val="18"/>
                <w:lang w:val="en-US" w:eastAsia="zh-CN"/>
              </w:rPr>
              <w:t>”程序；</w:t>
            </w:r>
          </w:p>
          <w:p w:rsidR="00ED2E78" w:rsidRPr="002A335B" w:rsidRDefault="00ED2E78" w:rsidP="00E16E90">
            <w:pPr>
              <w:widowControl w:val="0"/>
              <w:autoSpaceDE w:val="0"/>
              <w:autoSpaceDN w:val="0"/>
              <w:adjustRightInd w:val="0"/>
              <w:jc w:val="both"/>
              <w:rPr>
                <w:rFonts w:cs="Calibri"/>
                <w:bCs/>
                <w:sz w:val="18"/>
                <w:szCs w:val="18"/>
                <w:lang w:val="en-US" w:eastAsia="zh-CN"/>
              </w:rPr>
            </w:pPr>
          </w:p>
        </w:tc>
      </w:tr>
      <w:tr w:rsidR="00B31BFA" w:rsidRPr="002A335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ascii="Calibri" w:hAnsi="Calibri"/>
                <w:sz w:val="18"/>
                <w:szCs w:val="18"/>
                <w:lang w:val="en-US" w:eastAsia="zh-CN"/>
              </w:rPr>
            </w:pPr>
            <w:r>
              <w:rPr>
                <w:rFonts w:cs="Calibri"/>
                <w:b/>
                <w:bCs/>
                <w:sz w:val="18"/>
                <w:szCs w:val="18"/>
                <w:lang w:val="en-US"/>
              </w:rPr>
              <w:t xml:space="preserve">the Site </w:t>
            </w:r>
            <w:r>
              <w:rPr>
                <w:rFonts w:cs="Calibri"/>
                <w:bCs/>
                <w:sz w:val="18"/>
                <w:szCs w:val="18"/>
                <w:lang w:val="en-US"/>
              </w:rPr>
              <w:t xml:space="preserve">means </w:t>
            </w:r>
            <w:r w:rsidRPr="002A335B">
              <w:rPr>
                <w:rFonts w:ascii="Calibri" w:hAnsi="Calibri"/>
                <w:sz w:val="18"/>
                <w:szCs w:val="18"/>
                <w:lang w:val="en-US"/>
              </w:rPr>
              <w:t xml:space="preserve">site in the Internet located at address </w:t>
            </w:r>
            <w:r w:rsidRPr="008B5251">
              <w:rPr>
                <w:rFonts w:ascii="Calibri" w:hAnsi="Calibri"/>
                <w:sz w:val="18"/>
                <w:szCs w:val="18"/>
                <w:lang w:val="en-US"/>
              </w:rPr>
              <w:t>http://addreality.com</w:t>
            </w:r>
            <w:r>
              <w:rPr>
                <w:rFonts w:ascii="Calibri" w:hAnsi="Calibri"/>
                <w:sz w:val="18"/>
                <w:szCs w:val="18"/>
                <w:lang w:val="en-US"/>
              </w:rPr>
              <w:t xml:space="preserve">, </w:t>
            </w:r>
            <w:r w:rsidRPr="002A335B">
              <w:rPr>
                <w:rFonts w:ascii="Calibri" w:hAnsi="Calibri"/>
                <w:sz w:val="18"/>
                <w:szCs w:val="18"/>
                <w:lang w:val="en-US"/>
              </w:rPr>
              <w:t xml:space="preserve">rights to which administration are held by </w:t>
            </w:r>
            <w:r>
              <w:rPr>
                <w:rFonts w:ascii="Calibri" w:hAnsi="Calibri"/>
                <w:sz w:val="18"/>
                <w:szCs w:val="18"/>
                <w:lang w:val="en-US"/>
              </w:rPr>
              <w:t>the ADR.</w:t>
            </w:r>
          </w:p>
          <w:p w:rsidR="00090F5F" w:rsidRPr="002A335B" w:rsidRDefault="00ED2E78" w:rsidP="00E16E90">
            <w:pPr>
              <w:widowControl w:val="0"/>
              <w:autoSpaceDE w:val="0"/>
              <w:autoSpaceDN w:val="0"/>
              <w:adjustRightInd w:val="0"/>
              <w:jc w:val="both"/>
              <w:rPr>
                <w:rFonts w:cs="Calibri"/>
                <w:bCs/>
                <w:sz w:val="18"/>
                <w:szCs w:val="18"/>
                <w:lang w:val="en-US" w:eastAsia="zh-CN"/>
              </w:rPr>
            </w:pPr>
            <w:r w:rsidRPr="00ED2E78">
              <w:rPr>
                <w:rFonts w:cs="Calibri" w:hint="eastAsia"/>
                <w:b/>
                <w:bCs/>
                <w:sz w:val="18"/>
                <w:szCs w:val="18"/>
                <w:lang w:val="en-US" w:eastAsia="zh-CN"/>
              </w:rPr>
              <w:t>网站</w:t>
            </w:r>
            <w:r>
              <w:rPr>
                <w:rFonts w:cs="Calibri" w:hint="eastAsia"/>
                <w:bCs/>
                <w:sz w:val="18"/>
                <w:szCs w:val="18"/>
                <w:lang w:val="en-US" w:eastAsia="zh-CN"/>
              </w:rPr>
              <w:t>指代地址为</w:t>
            </w:r>
            <w:r w:rsidRPr="008B5251">
              <w:rPr>
                <w:rFonts w:ascii="Calibri" w:hAnsi="Calibri"/>
                <w:sz w:val="18"/>
                <w:szCs w:val="18"/>
                <w:lang w:val="en-US"/>
              </w:rPr>
              <w:t>http://addreality.com</w:t>
            </w:r>
            <w:r>
              <w:rPr>
                <w:rFonts w:cs="Calibri" w:hint="eastAsia"/>
                <w:bCs/>
                <w:sz w:val="18"/>
                <w:szCs w:val="18"/>
                <w:lang w:val="en-US" w:eastAsia="zh-CN"/>
              </w:rPr>
              <w:t>的互联网站点，权利归</w:t>
            </w:r>
            <w:r>
              <w:rPr>
                <w:rFonts w:cs="Calibri" w:hint="eastAsia"/>
                <w:bCs/>
                <w:sz w:val="18"/>
                <w:szCs w:val="18"/>
                <w:lang w:val="en-US" w:eastAsia="zh-CN"/>
              </w:rPr>
              <w:t>ADR</w:t>
            </w:r>
            <w:r>
              <w:rPr>
                <w:rFonts w:cs="Calibri" w:hint="eastAsia"/>
                <w:bCs/>
                <w:sz w:val="18"/>
                <w:szCs w:val="18"/>
                <w:lang w:val="en-US" w:eastAsia="zh-CN"/>
              </w:rPr>
              <w:t>所有，由</w:t>
            </w:r>
            <w:r>
              <w:rPr>
                <w:rFonts w:cs="Calibri" w:hint="eastAsia"/>
                <w:bCs/>
                <w:sz w:val="18"/>
                <w:szCs w:val="18"/>
                <w:lang w:val="en-US" w:eastAsia="zh-CN"/>
              </w:rPr>
              <w:t>ADR</w:t>
            </w:r>
            <w:r>
              <w:rPr>
                <w:rFonts w:cs="Calibri" w:hint="eastAsia"/>
                <w:bCs/>
                <w:sz w:val="18"/>
                <w:szCs w:val="18"/>
                <w:lang w:val="en-US" w:eastAsia="zh-CN"/>
              </w:rPr>
              <w:t>管理。</w:t>
            </w:r>
          </w:p>
        </w:tc>
      </w:tr>
      <w:tr w:rsidR="00B31BFA" w:rsidRPr="000F13F8" w:rsidTr="00E16E90">
        <w:trPr>
          <w:jc w:val="center"/>
        </w:trPr>
        <w:tc>
          <w:tcPr>
            <w:tcW w:w="2332" w:type="pct"/>
          </w:tcPr>
          <w:p w:rsidR="00B31BFA" w:rsidRPr="000F13F8" w:rsidRDefault="00B31BFA" w:rsidP="00E16E90">
            <w:pPr>
              <w:widowControl w:val="0"/>
              <w:autoSpaceDE w:val="0"/>
              <w:autoSpaceDN w:val="0"/>
              <w:adjustRightInd w:val="0"/>
              <w:jc w:val="both"/>
              <w:rPr>
                <w:rFonts w:cs="Calibri"/>
                <w:b/>
                <w:bCs/>
                <w:sz w:val="18"/>
                <w:szCs w:val="18"/>
                <w:lang w:val="en-US"/>
              </w:rPr>
            </w:pPr>
          </w:p>
          <w:p w:rsidR="00B31BFA" w:rsidRDefault="00B31BFA" w:rsidP="00E16E90">
            <w:pPr>
              <w:widowControl w:val="0"/>
              <w:autoSpaceDE w:val="0"/>
              <w:autoSpaceDN w:val="0"/>
              <w:adjustRightInd w:val="0"/>
              <w:jc w:val="center"/>
              <w:rPr>
                <w:rFonts w:cs="Calibri"/>
                <w:b/>
                <w:bCs/>
                <w:sz w:val="18"/>
                <w:szCs w:val="18"/>
                <w:lang w:val="en-US" w:eastAsia="zh-CN"/>
              </w:rPr>
            </w:pPr>
            <w:r w:rsidRPr="000F13F8">
              <w:rPr>
                <w:rFonts w:cs="Calibri"/>
                <w:b/>
                <w:bCs/>
                <w:sz w:val="18"/>
                <w:szCs w:val="18"/>
                <w:lang w:val="en-US"/>
              </w:rPr>
              <w:t>SUBJECT OF AGREEMENT</w:t>
            </w:r>
          </w:p>
          <w:p w:rsidR="00090F5F" w:rsidRPr="000F13F8" w:rsidRDefault="00090F5F"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协议标的</w:t>
            </w:r>
          </w:p>
        </w:tc>
      </w:tr>
      <w:tr w:rsidR="00B31BFA" w:rsidRPr="000F13F8"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Parties have agreed that under this Agreement:</w:t>
            </w:r>
          </w:p>
          <w:p w:rsidR="001C7704" w:rsidRPr="000F13F8" w:rsidRDefault="001C7704"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w:t>
            </w:r>
            <w:r w:rsidR="00BF2511">
              <w:rPr>
                <w:rFonts w:cs="Calibri" w:hint="eastAsia"/>
                <w:bCs/>
                <w:sz w:val="18"/>
                <w:szCs w:val="18"/>
                <w:lang w:val="en-US" w:eastAsia="zh-CN"/>
              </w:rPr>
              <w:t>同意，根据本协议：</w:t>
            </w:r>
          </w:p>
        </w:tc>
      </w:tr>
      <w:tr w:rsidR="00B31BFA" w:rsidRPr="000F13F8"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0F13F8">
              <w:rPr>
                <w:rFonts w:cs="Calibri"/>
                <w:bCs/>
                <w:sz w:val="18"/>
                <w:szCs w:val="18"/>
                <w:lang w:val="en-US"/>
              </w:rPr>
              <w:t xml:space="preserve">ADR shall for a remuneration provide to Reseller rights to the instance of Software under the terms of simple </w:t>
            </w:r>
            <w:r w:rsidRPr="000F13F8">
              <w:rPr>
                <w:rFonts w:cs="Calibri"/>
                <w:bCs/>
                <w:sz w:val="18"/>
                <w:szCs w:val="18"/>
                <w:lang w:val="en-US"/>
              </w:rPr>
              <w:lastRenderedPageBreak/>
              <w:t>(nonexclusive) license for the purpose of its further sublicensing under the terms of simple (nonexclusive) license to End user under License agreement with End user in the manner and under conditions specified to in this Agreement, and Reseller undertakes to accept such right and exercise it of the terms, in order, term, by manners and within the limits specified to in this Agreement, and to pay to</w:t>
            </w:r>
            <w:r>
              <w:rPr>
                <w:rFonts w:cs="Calibri"/>
                <w:bCs/>
                <w:sz w:val="18"/>
                <w:szCs w:val="18"/>
                <w:lang w:val="en-US"/>
              </w:rPr>
              <w:t xml:space="preserve"> ADR</w:t>
            </w:r>
            <w:r w:rsidRPr="000F13F8">
              <w:rPr>
                <w:rFonts w:cs="Calibri"/>
                <w:bCs/>
                <w:sz w:val="18"/>
                <w:szCs w:val="18"/>
                <w:lang w:val="en-US"/>
              </w:rPr>
              <w:t xml:space="preserve"> remuneration agreed by Parties;</w:t>
            </w:r>
          </w:p>
          <w:p w:rsidR="001C7704" w:rsidRPr="000F13F8" w:rsidRDefault="00BF2511" w:rsidP="00933AE1">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作为补偿，</w:t>
            </w:r>
            <w:r>
              <w:rPr>
                <w:rFonts w:cs="Calibri" w:hint="eastAsia"/>
                <w:bCs/>
                <w:sz w:val="18"/>
                <w:szCs w:val="18"/>
                <w:lang w:val="en-US" w:eastAsia="zh-CN"/>
              </w:rPr>
              <w:t>ADR</w:t>
            </w:r>
            <w:r>
              <w:rPr>
                <w:rFonts w:cs="Calibri" w:hint="eastAsia"/>
                <w:bCs/>
                <w:sz w:val="18"/>
                <w:szCs w:val="18"/>
                <w:lang w:val="en-US" w:eastAsia="zh-CN"/>
              </w:rPr>
              <w:t>应根据普通（非独占）许可的条款向分销商提供使用软件实例</w:t>
            </w:r>
            <w:r w:rsidR="00933AE1">
              <w:rPr>
                <w:rFonts w:cs="Calibri" w:hint="eastAsia"/>
                <w:bCs/>
                <w:sz w:val="18"/>
                <w:szCs w:val="18"/>
                <w:lang w:val="en-US" w:eastAsia="zh-CN"/>
              </w:rPr>
              <w:t>的权利，以便</w:t>
            </w:r>
            <w:r>
              <w:rPr>
                <w:rFonts w:cs="Calibri" w:hint="eastAsia"/>
                <w:bCs/>
                <w:sz w:val="18"/>
                <w:szCs w:val="18"/>
                <w:lang w:val="en-US" w:eastAsia="zh-CN"/>
              </w:rPr>
              <w:t>分销商</w:t>
            </w:r>
            <w:r w:rsidR="00933AE1">
              <w:rPr>
                <w:rFonts w:cs="Calibri" w:hint="eastAsia"/>
                <w:bCs/>
                <w:sz w:val="18"/>
                <w:szCs w:val="18"/>
                <w:lang w:val="en-US" w:eastAsia="zh-CN"/>
              </w:rPr>
              <w:t>依据普通（非独占）许可的条款，根据与最终用户的许可协议，以本协议中规定的方式和条件向最终用户分发从属许可</w:t>
            </w:r>
            <w:r>
              <w:rPr>
                <w:rFonts w:cs="Calibri" w:hint="eastAsia"/>
                <w:bCs/>
                <w:sz w:val="18"/>
                <w:szCs w:val="18"/>
                <w:lang w:val="en-US" w:eastAsia="zh-CN"/>
              </w:rPr>
              <w:t>，</w:t>
            </w:r>
            <w:r w:rsidR="00933AE1">
              <w:rPr>
                <w:rFonts w:cs="Calibri" w:hint="eastAsia"/>
                <w:bCs/>
                <w:sz w:val="18"/>
                <w:szCs w:val="18"/>
                <w:lang w:val="en-US" w:eastAsia="zh-CN"/>
              </w:rPr>
              <w:t>分销商同意按照本协议规定的程序、条款、方式，在本协议规定的范围内接受并行使此权利，并向</w:t>
            </w:r>
            <w:r w:rsidR="00933AE1">
              <w:rPr>
                <w:rFonts w:cs="Calibri" w:hint="eastAsia"/>
                <w:bCs/>
                <w:sz w:val="18"/>
                <w:szCs w:val="18"/>
                <w:lang w:val="en-US" w:eastAsia="zh-CN"/>
              </w:rPr>
              <w:t>ADR</w:t>
            </w:r>
            <w:r w:rsidR="00933AE1">
              <w:rPr>
                <w:rFonts w:cs="Calibri" w:hint="eastAsia"/>
                <w:bCs/>
                <w:sz w:val="18"/>
                <w:szCs w:val="18"/>
                <w:lang w:val="en-US" w:eastAsia="zh-CN"/>
              </w:rPr>
              <w:t>支付</w:t>
            </w:r>
            <w:r>
              <w:rPr>
                <w:rFonts w:cs="Calibri" w:hint="eastAsia"/>
                <w:bCs/>
                <w:sz w:val="18"/>
                <w:szCs w:val="18"/>
                <w:lang w:val="en-US" w:eastAsia="zh-CN"/>
              </w:rPr>
              <w:t>双方同意的报酬。</w:t>
            </w:r>
          </w:p>
        </w:tc>
      </w:tr>
      <w:tr w:rsidR="00B31BFA" w:rsidRPr="00904827"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should Reseller has Certified specialist then Reseller has the right under terms and conditions specified to in this Agreement to provide to End user, specified in paragraph 6.3, services in connection with installing, adjustment and technical support of Software</w:t>
            </w:r>
            <w:r w:rsidRPr="00904827">
              <w:rPr>
                <w:rFonts w:cs="Calibri"/>
                <w:bCs/>
                <w:sz w:val="18"/>
                <w:szCs w:val="18"/>
                <w:lang w:val="en-US"/>
              </w:rPr>
              <w:t>.</w:t>
            </w:r>
          </w:p>
          <w:p w:rsidR="00DF1F17" w:rsidRPr="00904827" w:rsidRDefault="005C6690"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如果分销商拥有通过认证的专家，</w:t>
            </w:r>
            <w:r w:rsidR="00DF1F17">
              <w:rPr>
                <w:rFonts w:cs="Calibri" w:hint="eastAsia"/>
                <w:bCs/>
                <w:sz w:val="18"/>
                <w:szCs w:val="18"/>
                <w:lang w:val="en-US" w:eastAsia="zh-CN"/>
              </w:rPr>
              <w:t>分销商有权利</w:t>
            </w:r>
            <w:r>
              <w:rPr>
                <w:rFonts w:cs="Calibri" w:hint="eastAsia"/>
                <w:bCs/>
                <w:sz w:val="18"/>
                <w:szCs w:val="18"/>
                <w:lang w:val="en-US" w:eastAsia="zh-CN"/>
              </w:rPr>
              <w:t>根据本协议中规定的条款和条件，向最终用户提供第</w:t>
            </w:r>
            <w:r>
              <w:rPr>
                <w:rFonts w:cs="Calibri" w:hint="eastAsia"/>
                <w:bCs/>
                <w:sz w:val="18"/>
                <w:szCs w:val="18"/>
                <w:lang w:val="en-US" w:eastAsia="zh-CN"/>
              </w:rPr>
              <w:t>6.3</w:t>
            </w:r>
            <w:r>
              <w:rPr>
                <w:rFonts w:cs="Calibri" w:hint="eastAsia"/>
                <w:bCs/>
                <w:sz w:val="18"/>
                <w:szCs w:val="18"/>
                <w:lang w:val="en-US" w:eastAsia="zh-CN"/>
              </w:rPr>
              <w:t>节所规定的安装、调整和软件技术支持服务。</w:t>
            </w:r>
          </w:p>
        </w:tc>
      </w:tr>
      <w:tr w:rsidR="00B31BFA" w:rsidRPr="00904827"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If otherwise are not agreed by the Parties ADR has the right to and may not be limited to enter into agreements similar to this Agreement with any third parties regardless to the terms of such agreements, without the need for prior (subsequent) consent (approval) from Reseller. </w:t>
            </w:r>
          </w:p>
          <w:p w:rsidR="00DF1F17" w:rsidRPr="00904827" w:rsidRDefault="005C6690" w:rsidP="005C66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如双方无其他约定，</w:t>
            </w:r>
            <w:r>
              <w:rPr>
                <w:rFonts w:cs="Calibri" w:hint="eastAsia"/>
                <w:bCs/>
                <w:sz w:val="18"/>
                <w:szCs w:val="18"/>
                <w:lang w:val="en-US" w:eastAsia="zh-CN"/>
              </w:rPr>
              <w:t>ADR</w:t>
            </w:r>
            <w:r w:rsidR="00656920">
              <w:rPr>
                <w:rFonts w:cs="Calibri" w:hint="eastAsia"/>
                <w:bCs/>
                <w:sz w:val="18"/>
                <w:szCs w:val="18"/>
                <w:lang w:val="en-US" w:eastAsia="zh-CN"/>
              </w:rPr>
              <w:t>有权</w:t>
            </w:r>
            <w:r w:rsidR="00AE56AA">
              <w:rPr>
                <w:rFonts w:cs="Calibri" w:hint="eastAsia"/>
                <w:bCs/>
                <w:sz w:val="18"/>
                <w:szCs w:val="18"/>
                <w:lang w:val="en-US" w:eastAsia="zh-CN"/>
              </w:rPr>
              <w:t>且不受限制可与任意第三方</w:t>
            </w:r>
            <w:r w:rsidR="003A5F60">
              <w:rPr>
                <w:rFonts w:cs="Calibri" w:hint="eastAsia"/>
                <w:bCs/>
                <w:sz w:val="18"/>
                <w:szCs w:val="18"/>
                <w:lang w:val="en-US" w:eastAsia="zh-CN"/>
              </w:rPr>
              <w:t>签订与本协议类似的协议，无论此类协议的条款如何规定，也无需事先或事后征得分销商同意（批准）。</w:t>
            </w:r>
          </w:p>
        </w:tc>
      </w:tr>
      <w:tr w:rsidR="00B31BFA" w:rsidRPr="00904827" w:rsidTr="00E16E90">
        <w:trPr>
          <w:jc w:val="center"/>
        </w:trPr>
        <w:tc>
          <w:tcPr>
            <w:tcW w:w="2332" w:type="pct"/>
          </w:tcPr>
          <w:p w:rsidR="00B31BFA" w:rsidRPr="008B5251"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904827">
              <w:rPr>
                <w:rFonts w:cs="Calibri"/>
                <w:bCs/>
                <w:sz w:val="18"/>
                <w:szCs w:val="18"/>
                <w:lang w:val="en-US"/>
              </w:rPr>
              <w:t>Reseller accept and agree that ADR has the right at any moment to change the content of Software (its elements), adding a new functional (elements etc.) or eliminating such functional. Such information shall be served to Seller by its placing in Private area and in case of its absence – on Site of by any other manner defined by ADR.</w:t>
            </w:r>
          </w:p>
          <w:p w:rsidR="00DF1F17" w:rsidRPr="00904827" w:rsidRDefault="003A5F60"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分销商接受并同意，</w:t>
            </w:r>
            <w:r>
              <w:rPr>
                <w:rFonts w:cs="Calibri" w:hint="eastAsia"/>
                <w:bCs/>
                <w:sz w:val="18"/>
                <w:szCs w:val="18"/>
                <w:lang w:val="en-US" w:eastAsia="zh-CN"/>
              </w:rPr>
              <w:t>ADR</w:t>
            </w:r>
            <w:r>
              <w:rPr>
                <w:rFonts w:cs="Calibri" w:hint="eastAsia"/>
                <w:bCs/>
                <w:sz w:val="18"/>
                <w:szCs w:val="18"/>
                <w:lang w:val="en-US" w:eastAsia="zh-CN"/>
              </w:rPr>
              <w:t>有权在任何时候更改软件的内容（其要素），增加新功能（要素等），或去除此类功能。此类信息应</w:t>
            </w:r>
            <w:r w:rsidR="00C42985">
              <w:rPr>
                <w:rFonts w:cs="Calibri" w:hint="eastAsia"/>
                <w:bCs/>
                <w:sz w:val="18"/>
                <w:szCs w:val="18"/>
                <w:lang w:val="en-US" w:eastAsia="zh-CN"/>
              </w:rPr>
              <w:t>展示在专用区域，或者如果不在网站专用区域展示，应以</w:t>
            </w:r>
            <w:r w:rsidR="00C42985">
              <w:rPr>
                <w:rFonts w:cs="Calibri" w:hint="eastAsia"/>
                <w:bCs/>
                <w:sz w:val="18"/>
                <w:szCs w:val="18"/>
                <w:lang w:val="en-US" w:eastAsia="zh-CN"/>
              </w:rPr>
              <w:t>ADR</w:t>
            </w:r>
            <w:r w:rsidR="00C42985">
              <w:rPr>
                <w:rFonts w:cs="Calibri" w:hint="eastAsia"/>
                <w:bCs/>
                <w:sz w:val="18"/>
                <w:szCs w:val="18"/>
                <w:lang w:val="en-US" w:eastAsia="zh-CN"/>
              </w:rPr>
              <w:t>规定的其他方式</w:t>
            </w:r>
            <w:r w:rsidR="007664E0">
              <w:rPr>
                <w:rFonts w:cs="Calibri" w:hint="eastAsia"/>
                <w:bCs/>
                <w:sz w:val="18"/>
                <w:szCs w:val="18"/>
                <w:lang w:val="en-US" w:eastAsia="zh-CN"/>
              </w:rPr>
              <w:t>展示在网站上，以便</w:t>
            </w:r>
            <w:r w:rsidR="00C42985">
              <w:rPr>
                <w:rFonts w:cs="Calibri" w:hint="eastAsia"/>
                <w:bCs/>
                <w:sz w:val="18"/>
                <w:szCs w:val="18"/>
                <w:lang w:val="en-US" w:eastAsia="zh-CN"/>
              </w:rPr>
              <w:t>分销商</w:t>
            </w:r>
            <w:r w:rsidR="007664E0">
              <w:rPr>
                <w:rFonts w:cs="Calibri" w:hint="eastAsia"/>
                <w:bCs/>
                <w:sz w:val="18"/>
                <w:szCs w:val="18"/>
                <w:lang w:val="en-US" w:eastAsia="zh-CN"/>
              </w:rPr>
              <w:t>获悉</w:t>
            </w:r>
            <w:r>
              <w:rPr>
                <w:rFonts w:cs="Calibri" w:hint="eastAsia"/>
                <w:bCs/>
                <w:sz w:val="18"/>
                <w:szCs w:val="18"/>
                <w:lang w:val="en-US" w:eastAsia="zh-CN"/>
              </w:rPr>
              <w:t>。</w:t>
            </w:r>
          </w:p>
        </w:tc>
      </w:tr>
      <w:tr w:rsidR="00B31BFA" w:rsidRPr="00B61BB8" w:rsidTr="00E16E90">
        <w:trPr>
          <w:jc w:val="center"/>
        </w:trPr>
        <w:tc>
          <w:tcPr>
            <w:tcW w:w="2332" w:type="pct"/>
          </w:tcPr>
          <w:p w:rsidR="00B31BFA" w:rsidRPr="00C42985"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B61BB8">
              <w:rPr>
                <w:rFonts w:cs="Calibri"/>
                <w:bCs/>
                <w:sz w:val="18"/>
                <w:szCs w:val="18"/>
                <w:highlight w:val="yellow"/>
                <w:lang w:val="en-US"/>
              </w:rPr>
              <w:t xml:space="preserve">Reseller is entitled to use the rights arising from this Agreement only within the territory of </w:t>
            </w:r>
            <w:r w:rsidRPr="00B775B9">
              <w:rPr>
                <w:rFonts w:cs="Calibri"/>
                <w:bCs/>
                <w:sz w:val="18"/>
                <w:szCs w:val="18"/>
                <w:highlight w:val="yellow"/>
                <w:lang w:val="en-US"/>
              </w:rPr>
              <w:t>____________</w:t>
            </w:r>
            <w:r w:rsidRPr="00B61BB8">
              <w:rPr>
                <w:rFonts w:cs="Calibri"/>
                <w:bCs/>
                <w:sz w:val="18"/>
                <w:szCs w:val="18"/>
                <w:highlight w:val="yellow"/>
                <w:lang w:val="en-US"/>
              </w:rPr>
              <w:t xml:space="preserve"> (hereinafter referred to as the “Territory”)</w:t>
            </w:r>
            <w:r>
              <w:rPr>
                <w:rFonts w:cs="Calibri"/>
                <w:bCs/>
                <w:sz w:val="18"/>
                <w:szCs w:val="18"/>
                <w:highlight w:val="yellow"/>
                <w:lang w:val="en-US"/>
              </w:rPr>
              <w:t>. Resseller is entited to granting right for Software to End user only within Territory.</w:t>
            </w:r>
          </w:p>
          <w:p w:rsidR="00DF1F17" w:rsidRPr="00B61BB8" w:rsidRDefault="003A5F60"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分销商仅有权在</w:t>
            </w:r>
            <w:r w:rsidRPr="00B775B9">
              <w:rPr>
                <w:rFonts w:cs="Calibri"/>
                <w:bCs/>
                <w:sz w:val="18"/>
                <w:szCs w:val="18"/>
                <w:highlight w:val="yellow"/>
                <w:lang w:val="en-US" w:eastAsia="zh-CN"/>
              </w:rPr>
              <w:t>____________</w:t>
            </w:r>
            <w:r>
              <w:rPr>
                <w:rFonts w:cs="Calibri" w:hint="eastAsia"/>
                <w:bCs/>
                <w:sz w:val="18"/>
                <w:szCs w:val="18"/>
                <w:lang w:val="en-US" w:eastAsia="zh-CN"/>
              </w:rPr>
              <w:t>地区（以下称“</w:t>
            </w:r>
            <w:r w:rsidR="00C42985">
              <w:rPr>
                <w:rFonts w:cs="Calibri" w:hint="eastAsia"/>
                <w:bCs/>
                <w:sz w:val="18"/>
                <w:szCs w:val="18"/>
                <w:lang w:val="en-US" w:eastAsia="zh-CN"/>
              </w:rPr>
              <w:t>本</w:t>
            </w:r>
            <w:r w:rsidRPr="00C42985">
              <w:rPr>
                <w:rFonts w:cs="Calibri" w:hint="eastAsia"/>
                <w:bCs/>
                <w:sz w:val="18"/>
                <w:szCs w:val="18"/>
                <w:highlight w:val="yellow"/>
                <w:lang w:val="en-US" w:eastAsia="zh-CN"/>
              </w:rPr>
              <w:t>地区</w:t>
            </w:r>
            <w:r>
              <w:rPr>
                <w:rFonts w:cs="Calibri" w:hint="eastAsia"/>
                <w:bCs/>
                <w:sz w:val="18"/>
                <w:szCs w:val="18"/>
                <w:lang w:val="en-US" w:eastAsia="zh-CN"/>
              </w:rPr>
              <w:t>”）行使本协议所规定的权利。分销商仅有权在</w:t>
            </w:r>
            <w:r w:rsidR="00C42985">
              <w:rPr>
                <w:rFonts w:cs="Calibri" w:hint="eastAsia"/>
                <w:bCs/>
                <w:sz w:val="18"/>
                <w:szCs w:val="18"/>
                <w:lang w:val="en-US" w:eastAsia="zh-CN"/>
              </w:rPr>
              <w:t>本地区内向最终用户提供软件使用权。</w:t>
            </w:r>
          </w:p>
        </w:tc>
      </w:tr>
      <w:tr w:rsidR="00B31BFA" w:rsidRPr="0052531E"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52531E">
              <w:rPr>
                <w:rFonts w:cs="Calibri"/>
                <w:b/>
                <w:bCs/>
                <w:sz w:val="18"/>
                <w:szCs w:val="18"/>
                <w:lang w:val="en-US"/>
              </w:rPr>
              <w:t>PARTIES</w:t>
            </w:r>
            <w:r>
              <w:rPr>
                <w:rFonts w:cs="Calibri"/>
                <w:b/>
                <w:bCs/>
                <w:sz w:val="18"/>
                <w:szCs w:val="18"/>
                <w:lang w:val="en-US"/>
              </w:rPr>
              <w:t>’ GUARANTIES</w:t>
            </w:r>
          </w:p>
          <w:p w:rsidR="005E2748" w:rsidRPr="0052531E" w:rsidRDefault="005E2748"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双方保证</w:t>
            </w:r>
          </w:p>
        </w:tc>
      </w:tr>
      <w:tr w:rsidR="00B31BFA" w:rsidRPr="009D0BD7"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Software is a complex object of copyright and related rights, all rights to which are belong to ADR by law or (and) on the basis of license agreements or (and) other agreement with third parties. ADR hereby guarantee that he is entitled to grant the right for using the Software and at the moment of this Agreement come into the force he was not aware of the rights or (and) claims of any third parties that may be breached by granting of such rights. </w:t>
            </w:r>
          </w:p>
          <w:p w:rsidR="00C42985" w:rsidRPr="009D0BD7" w:rsidRDefault="00C4298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lastRenderedPageBreak/>
              <w:t>软件是版权和相关权利组成的复杂对象，根据法律法规或（和）许可协议或（和）与第三方的其他协议</w:t>
            </w:r>
            <w:r w:rsidR="005E2748">
              <w:rPr>
                <w:rFonts w:cs="Calibri" w:hint="eastAsia"/>
                <w:bCs/>
                <w:sz w:val="18"/>
                <w:szCs w:val="18"/>
                <w:lang w:val="en-US" w:eastAsia="zh-CN"/>
              </w:rPr>
              <w:t>，所有权利属于</w:t>
            </w:r>
            <w:r w:rsidR="005E2748">
              <w:rPr>
                <w:rFonts w:cs="Calibri" w:hint="eastAsia"/>
                <w:bCs/>
                <w:sz w:val="18"/>
                <w:szCs w:val="18"/>
                <w:lang w:val="en-US" w:eastAsia="zh-CN"/>
              </w:rPr>
              <w:t>ADR</w:t>
            </w:r>
            <w:r w:rsidR="005E2748">
              <w:rPr>
                <w:rFonts w:cs="Calibri" w:hint="eastAsia"/>
                <w:bCs/>
                <w:sz w:val="18"/>
                <w:szCs w:val="18"/>
                <w:lang w:val="en-US" w:eastAsia="zh-CN"/>
              </w:rPr>
              <w:t>。</w:t>
            </w:r>
            <w:r w:rsidR="005E2748">
              <w:rPr>
                <w:rFonts w:cs="Calibri" w:hint="eastAsia"/>
                <w:bCs/>
                <w:sz w:val="18"/>
                <w:szCs w:val="18"/>
                <w:lang w:val="en-US" w:eastAsia="zh-CN"/>
              </w:rPr>
              <w:t>ADR</w:t>
            </w:r>
            <w:r w:rsidR="005E2748">
              <w:rPr>
                <w:rFonts w:cs="Calibri" w:hint="eastAsia"/>
                <w:bCs/>
                <w:sz w:val="18"/>
                <w:szCs w:val="18"/>
                <w:lang w:val="en-US" w:eastAsia="zh-CN"/>
              </w:rPr>
              <w:t>在此保证，其有权赋予使用软件的权利，且在本协议生效时，其</w:t>
            </w:r>
            <w:r w:rsidR="00456902">
              <w:rPr>
                <w:rFonts w:cs="Calibri" w:hint="eastAsia"/>
                <w:bCs/>
                <w:sz w:val="18"/>
                <w:szCs w:val="18"/>
                <w:lang w:val="en-US" w:eastAsia="zh-CN"/>
              </w:rPr>
              <w:t>并不知晓赋予此类权利会妨害任何第三方的权利和主张。</w:t>
            </w:r>
          </w:p>
        </w:tc>
      </w:tr>
      <w:tr w:rsidR="00B31BFA" w:rsidRPr="0052531E"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Reseller is not entitled to conclude sublicense agreements regarding the Software with third parties or grant the rights to it in other manner, or encumber it by rights of third parties, except in the manner and subject to the terms and conditions set forth in this Agreement.</w:t>
            </w:r>
          </w:p>
          <w:p w:rsidR="005E2748" w:rsidRPr="0052531E" w:rsidRDefault="00456902"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除非以本协议所指定的方式，或遵从本协议所规定的条款和条件，否则分销商无权与第三方就软件签订从属许可协议，也无权以其他方式赋予有关软件的权利，也无权以第三方权利的名义妨害有关软件的权利。</w:t>
            </w:r>
          </w:p>
        </w:tc>
      </w:tr>
      <w:tr w:rsidR="00B31BFA" w:rsidRPr="0022042D"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110FD2">
              <w:rPr>
                <w:rFonts w:cs="Calibri"/>
                <w:bCs/>
                <w:sz w:val="18"/>
                <w:szCs w:val="18"/>
                <w:lang w:val="en-US"/>
              </w:rPr>
              <w:t>Reseller accept and agree that Software provided on the “as is” basis and</w:t>
            </w:r>
            <w:r>
              <w:rPr>
                <w:rFonts w:cs="Calibri"/>
                <w:bCs/>
                <w:sz w:val="18"/>
                <w:szCs w:val="18"/>
                <w:lang w:val="en-US"/>
              </w:rPr>
              <w:t xml:space="preserve"> ADR</w:t>
            </w:r>
            <w:r w:rsidRPr="00110FD2">
              <w:rPr>
                <w:rFonts w:cs="Calibri"/>
                <w:bCs/>
                <w:sz w:val="18"/>
                <w:szCs w:val="18"/>
                <w:lang w:val="en-US"/>
              </w:rPr>
              <w:t xml:space="preserve"> have no obligation to provide Seller with the fixes, additions or new versions or releases of Software unless such specified herein. Technical and other support of Software including its adaptation and ensuring its operability with the software (hardware) of Reseller</w:t>
            </w:r>
            <w:r>
              <w:rPr>
                <w:rFonts w:cs="Calibri"/>
                <w:bCs/>
                <w:sz w:val="18"/>
                <w:szCs w:val="18"/>
                <w:lang w:val="en-US"/>
              </w:rPr>
              <w:t>(</w:t>
            </w:r>
            <w:r w:rsidRPr="00110FD2">
              <w:rPr>
                <w:rFonts w:cs="Calibri"/>
                <w:bCs/>
                <w:sz w:val="18"/>
                <w:szCs w:val="18"/>
                <w:lang w:val="en-US"/>
              </w:rPr>
              <w:t>End user) is entitled to exercise only ADR or specially authorized by ADR person.</w:t>
            </w:r>
          </w:p>
          <w:p w:rsidR="00456902" w:rsidRPr="00110FD2" w:rsidRDefault="00F205AF"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分销商接受并同意，</w:t>
            </w:r>
            <w:r w:rsidR="005358AC">
              <w:rPr>
                <w:rFonts w:cs="Calibri" w:hint="eastAsia"/>
                <w:bCs/>
                <w:sz w:val="18"/>
                <w:szCs w:val="18"/>
                <w:lang w:val="en-US" w:eastAsia="zh-CN"/>
              </w:rPr>
              <w:t>软件以“原本”状态提供，</w:t>
            </w:r>
            <w:r w:rsidR="005358AC">
              <w:rPr>
                <w:rFonts w:cs="Calibri" w:hint="eastAsia"/>
                <w:bCs/>
                <w:sz w:val="18"/>
                <w:szCs w:val="18"/>
                <w:lang w:val="en-US" w:eastAsia="zh-CN"/>
              </w:rPr>
              <w:t>ADR</w:t>
            </w:r>
            <w:r w:rsidR="005358AC">
              <w:rPr>
                <w:rFonts w:cs="Calibri" w:hint="eastAsia"/>
                <w:bCs/>
                <w:sz w:val="18"/>
                <w:szCs w:val="18"/>
                <w:lang w:val="en-US" w:eastAsia="zh-CN"/>
              </w:rPr>
              <w:t>没有义务向分销商提供软件修复程序或新增功能或新版本，</w:t>
            </w:r>
            <w:r>
              <w:rPr>
                <w:rFonts w:cs="Calibri" w:hint="eastAsia"/>
                <w:bCs/>
                <w:sz w:val="18"/>
                <w:szCs w:val="18"/>
                <w:lang w:val="en-US" w:eastAsia="zh-CN"/>
              </w:rPr>
              <w:t>除非本合同另有规定。</w:t>
            </w:r>
            <w:r w:rsidR="005358AC" w:rsidRPr="00DE4E17">
              <w:rPr>
                <w:rFonts w:cs="Calibri" w:hint="eastAsia"/>
                <w:bCs/>
                <w:sz w:val="18"/>
                <w:szCs w:val="18"/>
                <w:lang w:val="en-US" w:eastAsia="zh-CN"/>
              </w:rPr>
              <w:t>软件的技术和其他支持，包括</w:t>
            </w:r>
            <w:r w:rsidR="0022042D">
              <w:rPr>
                <w:rFonts w:cs="Calibri" w:hint="eastAsia"/>
                <w:bCs/>
                <w:sz w:val="18"/>
                <w:szCs w:val="18"/>
                <w:lang w:val="en-US" w:eastAsia="zh-CN"/>
              </w:rPr>
              <w:t>改良的支持形式，以及确保</w:t>
            </w:r>
            <w:r w:rsidR="00DE4E17">
              <w:rPr>
                <w:rFonts w:cs="Calibri" w:hint="eastAsia"/>
                <w:bCs/>
                <w:sz w:val="18"/>
                <w:szCs w:val="18"/>
                <w:lang w:val="en-US" w:eastAsia="zh-CN"/>
              </w:rPr>
              <w:t>软件在</w:t>
            </w:r>
            <w:r w:rsidR="0022042D">
              <w:rPr>
                <w:rFonts w:cs="Calibri" w:hint="eastAsia"/>
                <w:bCs/>
                <w:sz w:val="18"/>
                <w:szCs w:val="18"/>
                <w:lang w:val="en-US" w:eastAsia="zh-CN"/>
              </w:rPr>
              <w:t>分销商（最终用户）软件（硬件）</w:t>
            </w:r>
            <w:r w:rsidR="00DE4E17">
              <w:rPr>
                <w:rFonts w:cs="Calibri" w:hint="eastAsia"/>
                <w:bCs/>
                <w:sz w:val="18"/>
                <w:szCs w:val="18"/>
                <w:lang w:val="en-US" w:eastAsia="zh-CN"/>
              </w:rPr>
              <w:t>上</w:t>
            </w:r>
            <w:r w:rsidR="0022042D">
              <w:rPr>
                <w:rFonts w:cs="Calibri" w:hint="eastAsia"/>
                <w:bCs/>
                <w:sz w:val="18"/>
                <w:szCs w:val="18"/>
                <w:lang w:val="en-US" w:eastAsia="zh-CN"/>
              </w:rPr>
              <w:t>可用性的支持，只能由</w:t>
            </w:r>
            <w:r w:rsidR="0022042D">
              <w:rPr>
                <w:rFonts w:cs="Calibri" w:hint="eastAsia"/>
                <w:bCs/>
                <w:sz w:val="18"/>
                <w:szCs w:val="18"/>
                <w:lang w:val="en-US" w:eastAsia="zh-CN"/>
              </w:rPr>
              <w:t>ADR</w:t>
            </w:r>
            <w:r w:rsidR="0022042D">
              <w:rPr>
                <w:rFonts w:cs="Calibri" w:hint="eastAsia"/>
                <w:bCs/>
                <w:sz w:val="18"/>
                <w:szCs w:val="18"/>
                <w:lang w:val="en-US" w:eastAsia="zh-CN"/>
              </w:rPr>
              <w:t>或</w:t>
            </w:r>
            <w:r w:rsidR="0022042D">
              <w:rPr>
                <w:rFonts w:cs="Calibri" w:hint="eastAsia"/>
                <w:bCs/>
                <w:sz w:val="18"/>
                <w:szCs w:val="18"/>
                <w:lang w:val="en-US" w:eastAsia="zh-CN"/>
              </w:rPr>
              <w:t>ADR</w:t>
            </w:r>
            <w:r w:rsidR="0022042D">
              <w:rPr>
                <w:rFonts w:cs="Calibri" w:hint="eastAsia"/>
                <w:bCs/>
                <w:sz w:val="18"/>
                <w:szCs w:val="18"/>
                <w:lang w:val="en-US" w:eastAsia="zh-CN"/>
              </w:rPr>
              <w:t>特别认证的人员提供。</w:t>
            </w:r>
          </w:p>
        </w:tc>
      </w:tr>
      <w:tr w:rsidR="00B31BFA" w:rsidRPr="00110FD2"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5C0642">
              <w:rPr>
                <w:rFonts w:cs="Calibri"/>
                <w:bCs/>
                <w:sz w:val="18"/>
                <w:szCs w:val="18"/>
                <w:lang w:val="en-US"/>
              </w:rPr>
              <w:t>Parties have agreed that Reseller shall has the right to use the instance of Software only as follows: one-time provide rights to such instance to End user. Reseller is entitled to exercise the rights in respect to the instance of Software right</w:t>
            </w:r>
            <w:r>
              <w:rPr>
                <w:rFonts w:cs="Calibri"/>
                <w:bCs/>
                <w:sz w:val="18"/>
                <w:szCs w:val="18"/>
                <w:lang w:val="en-US"/>
              </w:rPr>
              <w:t>s</w:t>
            </w:r>
            <w:r w:rsidRPr="005C0642">
              <w:rPr>
                <w:rFonts w:cs="Calibri"/>
                <w:bCs/>
                <w:sz w:val="18"/>
                <w:szCs w:val="18"/>
                <w:lang w:val="en-US"/>
              </w:rPr>
              <w:t xml:space="preserve"> to which w</w:t>
            </w:r>
            <w:r>
              <w:rPr>
                <w:rFonts w:cs="Calibri"/>
                <w:bCs/>
                <w:sz w:val="18"/>
                <w:szCs w:val="18"/>
                <w:lang w:val="en-US"/>
              </w:rPr>
              <w:t>ere</w:t>
            </w:r>
            <w:r w:rsidRPr="005C0642">
              <w:rPr>
                <w:rFonts w:cs="Calibri"/>
                <w:bCs/>
                <w:sz w:val="18"/>
                <w:szCs w:val="18"/>
                <w:lang w:val="en-US"/>
              </w:rPr>
              <w:t xml:space="preserve"> granted to </w:t>
            </w:r>
            <w:r>
              <w:rPr>
                <w:rFonts w:cs="Calibri"/>
                <w:bCs/>
                <w:sz w:val="18"/>
                <w:szCs w:val="18"/>
                <w:lang w:val="en-US"/>
              </w:rPr>
              <w:t xml:space="preserve">Reseller </w:t>
            </w:r>
            <w:r w:rsidRPr="005C0642">
              <w:rPr>
                <w:rFonts w:cs="Calibri"/>
                <w:bCs/>
                <w:sz w:val="18"/>
                <w:szCs w:val="18"/>
                <w:lang w:val="en-US"/>
              </w:rPr>
              <w:t>by ADR and only by granting the rights to such instance to End user.</w:t>
            </w:r>
          </w:p>
          <w:p w:rsidR="00F205AF" w:rsidRPr="00110FD2" w:rsidRDefault="000873FF"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双方同意，分销商仅有权以如下方式使用</w:t>
            </w:r>
            <w:r w:rsidR="00DC4421">
              <w:rPr>
                <w:rFonts w:cs="Calibri" w:hint="eastAsia"/>
                <w:bCs/>
                <w:sz w:val="18"/>
                <w:szCs w:val="18"/>
                <w:lang w:val="en-US" w:eastAsia="zh-CN"/>
              </w:rPr>
              <w:t>软件实例：一次性向最终用户提供此类实例的使用权利</w:t>
            </w:r>
            <w:r>
              <w:rPr>
                <w:rFonts w:cs="Calibri" w:hint="eastAsia"/>
                <w:bCs/>
                <w:sz w:val="18"/>
                <w:szCs w:val="18"/>
                <w:lang w:val="en-US" w:eastAsia="zh-CN"/>
              </w:rPr>
              <w:t>。</w:t>
            </w:r>
            <w:r w:rsidR="003008C8">
              <w:rPr>
                <w:rFonts w:cs="Calibri" w:hint="eastAsia"/>
                <w:bCs/>
                <w:sz w:val="18"/>
                <w:szCs w:val="18"/>
                <w:lang w:val="en-US" w:eastAsia="zh-CN"/>
              </w:rPr>
              <w:t>当</w:t>
            </w:r>
            <w:r w:rsidR="003008C8">
              <w:rPr>
                <w:rFonts w:cs="Calibri" w:hint="eastAsia"/>
                <w:bCs/>
                <w:sz w:val="18"/>
                <w:szCs w:val="18"/>
                <w:lang w:val="en-US" w:eastAsia="zh-CN"/>
              </w:rPr>
              <w:t>ADR</w:t>
            </w:r>
            <w:r w:rsidR="003008C8">
              <w:rPr>
                <w:rFonts w:cs="Calibri" w:hint="eastAsia"/>
                <w:bCs/>
                <w:sz w:val="18"/>
                <w:szCs w:val="18"/>
                <w:lang w:val="en-US" w:eastAsia="zh-CN"/>
              </w:rPr>
              <w:t>向分销商赋予权利，且仅当将此类</w:t>
            </w:r>
            <w:r w:rsidR="00D921A9">
              <w:rPr>
                <w:rFonts w:cs="Calibri" w:hint="eastAsia"/>
                <w:bCs/>
                <w:sz w:val="18"/>
                <w:szCs w:val="18"/>
                <w:lang w:val="en-US" w:eastAsia="zh-CN"/>
              </w:rPr>
              <w:t>示例的权利</w:t>
            </w:r>
            <w:r w:rsidR="003008C8">
              <w:rPr>
                <w:rFonts w:cs="Calibri" w:hint="eastAsia"/>
                <w:bCs/>
                <w:sz w:val="18"/>
                <w:szCs w:val="18"/>
                <w:lang w:val="en-US" w:eastAsia="zh-CN"/>
              </w:rPr>
              <w:t>赋予最终用户时，</w:t>
            </w:r>
            <w:r>
              <w:rPr>
                <w:rFonts w:cs="Calibri" w:hint="eastAsia"/>
                <w:bCs/>
                <w:sz w:val="18"/>
                <w:szCs w:val="18"/>
                <w:lang w:val="en-US" w:eastAsia="zh-CN"/>
              </w:rPr>
              <w:t>分销商有权</w:t>
            </w:r>
            <w:r w:rsidR="00D921A9">
              <w:rPr>
                <w:rFonts w:cs="Calibri" w:hint="eastAsia"/>
                <w:bCs/>
                <w:sz w:val="18"/>
                <w:szCs w:val="18"/>
                <w:lang w:val="en-US" w:eastAsia="zh-CN"/>
              </w:rPr>
              <w:t>行使与软件实例相关的权利。</w:t>
            </w:r>
          </w:p>
        </w:tc>
      </w:tr>
      <w:tr w:rsidR="00B31BFA" w:rsidRPr="005C0642"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Any other rights regarding the Software (an instance of Software) that are not referred to in paragraph 3.4 and not specified to in this Agreement are deemed not be granted to Reseller. Reseller has no rights to use Software (an instance of Software) in manner not defined in this Agreement, in particular Reseller is not entitled to make adaptations of such instance in order to ensure its operability with hardware (software) of End user (Reseller or any other person) or charge such to any third person, or </w:t>
            </w:r>
            <w:r w:rsidRPr="00A4014C">
              <w:rPr>
                <w:rFonts w:cs="Calibri"/>
                <w:bCs/>
                <w:sz w:val="18"/>
                <w:szCs w:val="18"/>
                <w:lang w:val="en-US"/>
              </w:rPr>
              <w:t>to disassemb</w:t>
            </w:r>
            <w:r>
              <w:rPr>
                <w:rFonts w:cs="Calibri"/>
                <w:bCs/>
                <w:sz w:val="18"/>
                <w:szCs w:val="18"/>
                <w:lang w:val="en-US"/>
              </w:rPr>
              <w:t>le it or (and) decompile it</w:t>
            </w:r>
            <w:r w:rsidRPr="00A4014C">
              <w:rPr>
                <w:rFonts w:cs="Calibri"/>
                <w:bCs/>
                <w:sz w:val="18"/>
                <w:szCs w:val="18"/>
                <w:lang w:val="en-US"/>
              </w:rPr>
              <w:t xml:space="preserve"> </w:t>
            </w:r>
            <w:r>
              <w:rPr>
                <w:rFonts w:cs="Calibri"/>
                <w:bCs/>
                <w:sz w:val="18"/>
                <w:szCs w:val="18"/>
                <w:lang w:val="en-US"/>
              </w:rPr>
              <w:t>regardless to the purposes of such actions.</w:t>
            </w:r>
          </w:p>
          <w:p w:rsidR="000873FF" w:rsidRPr="005C0642" w:rsidRDefault="00D921A9" w:rsidP="009C5BDB">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未在第</w:t>
            </w:r>
            <w:r>
              <w:rPr>
                <w:rFonts w:cs="Calibri" w:hint="eastAsia"/>
                <w:bCs/>
                <w:sz w:val="18"/>
                <w:szCs w:val="18"/>
                <w:lang w:val="en-US" w:eastAsia="zh-CN"/>
              </w:rPr>
              <w:t>3.4</w:t>
            </w:r>
            <w:r>
              <w:rPr>
                <w:rFonts w:cs="Calibri" w:hint="eastAsia"/>
                <w:bCs/>
                <w:sz w:val="18"/>
                <w:szCs w:val="18"/>
                <w:lang w:val="en-US" w:eastAsia="zh-CN"/>
              </w:rPr>
              <w:t>节中提及且未在本协议中规定的关于软件（软件实例）的任何其他权利不可视为</w:t>
            </w:r>
            <w:r w:rsidR="00F062EE">
              <w:rPr>
                <w:rFonts w:cs="Calibri" w:hint="eastAsia"/>
                <w:bCs/>
                <w:sz w:val="18"/>
                <w:szCs w:val="18"/>
                <w:lang w:val="en-US" w:eastAsia="zh-CN"/>
              </w:rPr>
              <w:t>赋予分销商。分销商无权以本协议中未定义的方式使用软件（软件实例），尤其是</w:t>
            </w:r>
            <w:r w:rsidR="00801117">
              <w:rPr>
                <w:rFonts w:cs="Calibri" w:hint="eastAsia"/>
                <w:bCs/>
                <w:sz w:val="18"/>
                <w:szCs w:val="18"/>
                <w:lang w:val="en-US" w:eastAsia="zh-CN"/>
              </w:rPr>
              <w:t>无权对此类实例进行</w:t>
            </w:r>
            <w:r w:rsidR="009C5BDB">
              <w:rPr>
                <w:rFonts w:cs="Calibri" w:hint="eastAsia"/>
                <w:bCs/>
                <w:sz w:val="18"/>
                <w:szCs w:val="18"/>
                <w:lang w:val="en-US" w:eastAsia="zh-CN"/>
              </w:rPr>
              <w:t>改良</w:t>
            </w:r>
            <w:r w:rsidR="009E650D">
              <w:rPr>
                <w:rFonts w:cs="Calibri" w:hint="eastAsia"/>
                <w:bCs/>
                <w:sz w:val="18"/>
                <w:szCs w:val="18"/>
                <w:lang w:val="en-US" w:eastAsia="zh-CN"/>
              </w:rPr>
              <w:t>以保证其在最终用户（分销商或</w:t>
            </w:r>
            <w:r w:rsidR="00801117">
              <w:rPr>
                <w:rFonts w:cs="Calibri" w:hint="eastAsia"/>
                <w:bCs/>
                <w:sz w:val="18"/>
                <w:szCs w:val="18"/>
                <w:lang w:val="en-US" w:eastAsia="zh-CN"/>
              </w:rPr>
              <w:t>其他</w:t>
            </w:r>
            <w:r w:rsidR="009E650D">
              <w:rPr>
                <w:rFonts w:cs="Calibri" w:hint="eastAsia"/>
                <w:bCs/>
                <w:sz w:val="18"/>
                <w:szCs w:val="18"/>
                <w:lang w:val="en-US" w:eastAsia="zh-CN"/>
              </w:rPr>
              <w:t>任何</w:t>
            </w:r>
            <w:r w:rsidR="00801117">
              <w:rPr>
                <w:rFonts w:cs="Calibri" w:hint="eastAsia"/>
                <w:bCs/>
                <w:sz w:val="18"/>
                <w:szCs w:val="18"/>
                <w:lang w:val="en-US" w:eastAsia="zh-CN"/>
              </w:rPr>
              <w:t>主体）的硬件（软件）</w:t>
            </w:r>
            <w:r w:rsidR="00371F85">
              <w:rPr>
                <w:rFonts w:cs="Calibri" w:hint="eastAsia"/>
                <w:bCs/>
                <w:sz w:val="18"/>
                <w:szCs w:val="18"/>
                <w:lang w:val="en-US" w:eastAsia="zh-CN"/>
              </w:rPr>
              <w:t>上</w:t>
            </w:r>
            <w:r w:rsidR="00801117">
              <w:rPr>
                <w:rFonts w:cs="Calibri" w:hint="eastAsia"/>
                <w:bCs/>
                <w:sz w:val="18"/>
                <w:szCs w:val="18"/>
                <w:lang w:val="en-US" w:eastAsia="zh-CN"/>
              </w:rPr>
              <w:t>可用</w:t>
            </w:r>
            <w:r w:rsidR="00F00640">
              <w:rPr>
                <w:rFonts w:cs="Calibri" w:hint="eastAsia"/>
                <w:bCs/>
                <w:sz w:val="18"/>
                <w:szCs w:val="18"/>
                <w:lang w:val="en-US" w:eastAsia="zh-CN"/>
              </w:rPr>
              <w:t>，或因此向任何第三方主体收费，或</w:t>
            </w:r>
            <w:r w:rsidR="00371F85">
              <w:rPr>
                <w:rFonts w:cs="Calibri" w:hint="eastAsia"/>
                <w:bCs/>
                <w:sz w:val="18"/>
                <w:szCs w:val="18"/>
                <w:lang w:val="en-US" w:eastAsia="zh-CN"/>
              </w:rPr>
              <w:t>出于</w:t>
            </w:r>
            <w:r w:rsidR="009E650D">
              <w:rPr>
                <w:rFonts w:cs="Calibri" w:hint="eastAsia"/>
                <w:bCs/>
                <w:sz w:val="18"/>
                <w:szCs w:val="18"/>
                <w:lang w:val="en-US" w:eastAsia="zh-CN"/>
              </w:rPr>
              <w:t>无论</w:t>
            </w:r>
            <w:r w:rsidR="00371F85">
              <w:rPr>
                <w:rFonts w:cs="Calibri" w:hint="eastAsia"/>
                <w:bCs/>
                <w:sz w:val="18"/>
                <w:szCs w:val="18"/>
                <w:lang w:val="en-US" w:eastAsia="zh-CN"/>
              </w:rPr>
              <w:t>何种目的对其进行反汇编和（或）反编译。</w:t>
            </w:r>
          </w:p>
        </w:tc>
      </w:tr>
      <w:tr w:rsidR="00B31BFA" w:rsidRPr="005C0642"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Pr>
                <w:rFonts w:cs="Calibri"/>
                <w:b/>
                <w:bCs/>
                <w:sz w:val="18"/>
                <w:szCs w:val="18"/>
                <w:lang w:val="en-US"/>
              </w:rPr>
              <w:t>AGREEMENT DURATION</w:t>
            </w:r>
          </w:p>
          <w:p w:rsidR="00371F85" w:rsidRPr="005C0642" w:rsidRDefault="00371F85"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协议期限</w:t>
            </w:r>
          </w:p>
        </w:tc>
      </w:tr>
      <w:tr w:rsidR="00B31BFA" w:rsidRPr="005C0642"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rPr>
            </w:pPr>
            <w:r>
              <w:rPr>
                <w:rFonts w:cs="Calibri"/>
                <w:bCs/>
                <w:sz w:val="18"/>
                <w:szCs w:val="18"/>
                <w:lang w:val="en-US"/>
              </w:rPr>
              <w:t>This Agreement shall come into the force at the moment of its signing and shall be valid and legally binding during twelve</w:t>
            </w:r>
            <w:r w:rsidRPr="002D61F0">
              <w:rPr>
                <w:rFonts w:cs="Calibri"/>
                <w:bCs/>
                <w:sz w:val="18"/>
                <w:szCs w:val="18"/>
                <w:highlight w:val="yellow"/>
                <w:lang w:val="en-US"/>
              </w:rPr>
              <w:t xml:space="preserve"> (</w:t>
            </w:r>
            <w:commentRangeStart w:id="1"/>
            <w:r>
              <w:rPr>
                <w:rFonts w:cs="Calibri"/>
                <w:bCs/>
                <w:sz w:val="18"/>
                <w:szCs w:val="18"/>
                <w:highlight w:val="yellow"/>
                <w:lang w:val="en-US"/>
              </w:rPr>
              <w:t>12</w:t>
            </w:r>
            <w:commentRangeEnd w:id="1"/>
            <w:r>
              <w:rPr>
                <w:rStyle w:val="a3"/>
              </w:rPr>
              <w:commentReference w:id="1"/>
            </w:r>
            <w:r w:rsidRPr="002D61F0">
              <w:rPr>
                <w:rFonts w:cs="Calibri"/>
                <w:bCs/>
                <w:sz w:val="18"/>
                <w:szCs w:val="18"/>
                <w:highlight w:val="yellow"/>
                <w:lang w:val="en-US"/>
              </w:rPr>
              <w:t>)</w:t>
            </w:r>
            <w:r>
              <w:rPr>
                <w:rFonts w:cs="Calibri"/>
                <w:bCs/>
                <w:sz w:val="18"/>
                <w:szCs w:val="18"/>
                <w:lang w:val="en-US"/>
              </w:rPr>
              <w:t xml:space="preserve"> months.</w:t>
            </w:r>
          </w:p>
          <w:p w:rsidR="00B31BFA" w:rsidRPr="005C0642" w:rsidRDefault="00371F8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本协议自签订之日起生效，有效期为三十六（</w:t>
            </w:r>
            <w:r>
              <w:rPr>
                <w:rFonts w:cs="Calibri" w:hint="eastAsia"/>
                <w:bCs/>
                <w:sz w:val="18"/>
                <w:szCs w:val="18"/>
                <w:lang w:val="en-US" w:eastAsia="zh-CN"/>
              </w:rPr>
              <w:t>36</w:t>
            </w:r>
            <w:r>
              <w:rPr>
                <w:rFonts w:cs="Calibri" w:hint="eastAsia"/>
                <w:bCs/>
                <w:sz w:val="18"/>
                <w:szCs w:val="18"/>
                <w:lang w:val="en-US" w:eastAsia="zh-CN"/>
              </w:rPr>
              <w:t>）个月，在此期间具有法律约束力。</w:t>
            </w:r>
          </w:p>
        </w:tc>
      </w:tr>
      <w:tr w:rsidR="00B31BFA" w:rsidRPr="002D61F0"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D61F0">
              <w:rPr>
                <w:rFonts w:cs="Calibri"/>
                <w:bCs/>
                <w:sz w:val="18"/>
                <w:szCs w:val="18"/>
                <w:lang w:val="en-US"/>
              </w:rPr>
              <w:lastRenderedPageBreak/>
              <w:t>Should none of Parties expresses its desire to terminate this Agreement, it is considered by Parties as extended under the same terms and conditions for a period, specified to in paragraph 4.1. Intention of a Party to terminate this Agreement shall be made in written form and sent by such Party to another Party not later that one (1) month before the date of termination if this Agreement determined in accordance with paragraph 4.1 (or in accordance with this paragraph in case of re-extension).</w:t>
            </w:r>
            <w:r>
              <w:rPr>
                <w:rFonts w:cs="Calibri"/>
                <w:bCs/>
                <w:sz w:val="18"/>
                <w:szCs w:val="18"/>
                <w:lang w:val="en-US"/>
              </w:rPr>
              <w:t xml:space="preserve"> </w:t>
            </w:r>
          </w:p>
          <w:p w:rsidR="00F205AF" w:rsidRPr="002D61F0" w:rsidRDefault="00E8091A"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如果双方中无任何一方表明终止本协议的意愿，则</w:t>
            </w:r>
            <w:r w:rsidR="00557879">
              <w:rPr>
                <w:rFonts w:cs="Calibri" w:hint="eastAsia"/>
                <w:bCs/>
                <w:sz w:val="18"/>
                <w:szCs w:val="18"/>
                <w:lang w:val="en-US" w:eastAsia="zh-CN"/>
              </w:rPr>
              <w:t>双方认为按照相同的条款和条件将本协议延长第</w:t>
            </w:r>
            <w:r w:rsidR="00557879">
              <w:rPr>
                <w:rFonts w:cs="Calibri" w:hint="eastAsia"/>
                <w:bCs/>
                <w:sz w:val="18"/>
                <w:szCs w:val="18"/>
                <w:lang w:val="en-US" w:eastAsia="zh-CN"/>
              </w:rPr>
              <w:t>4.1</w:t>
            </w:r>
            <w:r w:rsidR="00557879">
              <w:rPr>
                <w:rFonts w:cs="Calibri" w:hint="eastAsia"/>
                <w:bCs/>
                <w:sz w:val="18"/>
                <w:szCs w:val="18"/>
                <w:lang w:val="en-US" w:eastAsia="zh-CN"/>
              </w:rPr>
              <w:t>节所规定的一段时间。一方</w:t>
            </w:r>
            <w:r w:rsidR="00734364">
              <w:rPr>
                <w:rFonts w:cs="Calibri" w:hint="eastAsia"/>
                <w:bCs/>
                <w:sz w:val="18"/>
                <w:szCs w:val="18"/>
                <w:lang w:val="en-US" w:eastAsia="zh-CN"/>
              </w:rPr>
              <w:t>如要终止本协议，</w:t>
            </w:r>
            <w:r w:rsidR="00C47FDF">
              <w:rPr>
                <w:rFonts w:cs="Calibri" w:hint="eastAsia"/>
                <w:bCs/>
                <w:sz w:val="18"/>
                <w:szCs w:val="18"/>
                <w:lang w:val="en-US" w:eastAsia="zh-CN"/>
              </w:rPr>
              <w:t>则</w:t>
            </w:r>
            <w:r w:rsidR="00734364">
              <w:rPr>
                <w:rFonts w:cs="Calibri" w:hint="eastAsia"/>
                <w:bCs/>
                <w:sz w:val="18"/>
                <w:szCs w:val="18"/>
                <w:lang w:val="en-US" w:eastAsia="zh-CN"/>
              </w:rPr>
              <w:t>应根据本协议第</w:t>
            </w:r>
            <w:r w:rsidR="00734364">
              <w:rPr>
                <w:rFonts w:cs="Calibri" w:hint="eastAsia"/>
                <w:bCs/>
                <w:sz w:val="18"/>
                <w:szCs w:val="18"/>
                <w:lang w:val="en-US" w:eastAsia="zh-CN"/>
              </w:rPr>
              <w:t>4.1</w:t>
            </w:r>
            <w:r w:rsidR="00734364">
              <w:rPr>
                <w:rFonts w:cs="Calibri" w:hint="eastAsia"/>
                <w:bCs/>
                <w:sz w:val="18"/>
                <w:szCs w:val="18"/>
                <w:lang w:val="en-US" w:eastAsia="zh-CN"/>
              </w:rPr>
              <w:t>节（或者如果需要再次续期</w:t>
            </w:r>
            <w:r w:rsidR="00C47FDF">
              <w:rPr>
                <w:rFonts w:cs="Calibri" w:hint="eastAsia"/>
                <w:bCs/>
                <w:sz w:val="18"/>
                <w:szCs w:val="18"/>
                <w:lang w:val="en-US" w:eastAsia="zh-CN"/>
              </w:rPr>
              <w:t>，根据本节</w:t>
            </w:r>
            <w:r w:rsidR="00734364">
              <w:rPr>
                <w:rFonts w:cs="Calibri" w:hint="eastAsia"/>
                <w:bCs/>
                <w:sz w:val="18"/>
                <w:szCs w:val="18"/>
                <w:lang w:val="en-US" w:eastAsia="zh-CN"/>
              </w:rPr>
              <w:t>）</w:t>
            </w:r>
            <w:r w:rsidR="00C47FDF">
              <w:rPr>
                <w:rFonts w:cs="Calibri" w:hint="eastAsia"/>
                <w:bCs/>
                <w:sz w:val="18"/>
                <w:szCs w:val="18"/>
                <w:lang w:val="en-US" w:eastAsia="zh-CN"/>
              </w:rPr>
              <w:t>在本协议终止日期前至少一（</w:t>
            </w:r>
            <w:r w:rsidR="00C47FDF">
              <w:rPr>
                <w:rFonts w:cs="Calibri" w:hint="eastAsia"/>
                <w:bCs/>
                <w:sz w:val="18"/>
                <w:szCs w:val="18"/>
                <w:lang w:val="en-US" w:eastAsia="zh-CN"/>
              </w:rPr>
              <w:t>1</w:t>
            </w:r>
            <w:r w:rsidR="00C47FDF">
              <w:rPr>
                <w:rFonts w:cs="Calibri" w:hint="eastAsia"/>
                <w:bCs/>
                <w:sz w:val="18"/>
                <w:szCs w:val="18"/>
                <w:lang w:val="en-US" w:eastAsia="zh-CN"/>
              </w:rPr>
              <w:t>）个月以书面形式通知另一方。</w:t>
            </w:r>
          </w:p>
        </w:tc>
      </w:tr>
      <w:tr w:rsidR="00B31BFA" w:rsidRPr="00E77681"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E77681">
              <w:rPr>
                <w:rFonts w:cs="Calibri"/>
                <w:b/>
                <w:bCs/>
                <w:sz w:val="18"/>
                <w:szCs w:val="18"/>
                <w:lang w:val="en-US"/>
              </w:rPr>
              <w:t>ORDER OF PROCEDURE IN PART OF END USERS ACQUISITION</w:t>
            </w:r>
          </w:p>
          <w:p w:rsidR="00557879" w:rsidRPr="00E77681" w:rsidRDefault="001E29E5"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争取最终用户的先后程序</w:t>
            </w:r>
          </w:p>
        </w:tc>
      </w:tr>
      <w:tr w:rsidR="00B31BFA" w:rsidRPr="00E77681"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During the term of this Agreement Reseller on its own behalf but to the interests of ADR in order for proper fulfilment of paragraph 2.1.(a), within Territory shall carry out actual actions in furtherance of  finding and </w:t>
            </w:r>
            <w:r w:rsidRPr="00FB610B">
              <w:rPr>
                <w:rFonts w:cs="Calibri"/>
                <w:bCs/>
                <w:sz w:val="18"/>
                <w:szCs w:val="18"/>
                <w:lang w:val="en-US"/>
              </w:rPr>
              <w:t xml:space="preserve">acquisition </w:t>
            </w:r>
            <w:r>
              <w:rPr>
                <w:rFonts w:cs="Calibri"/>
                <w:bCs/>
                <w:sz w:val="18"/>
                <w:szCs w:val="18"/>
                <w:lang w:val="en-US"/>
              </w:rPr>
              <w:t>of End users in order to enter with such End users into License agreements with End users. Reseller undertakes to get acquainted with the information regarding Software, its functionality, technical characteristics and other information provided on Site, as well as provided by ADR. In case of End user is interested to conclude License agreement with End user, Reseller undertakes to carry out the actions specified to in this Agreement.</w:t>
            </w:r>
          </w:p>
          <w:p w:rsidR="00254FA7" w:rsidRPr="00254FA7" w:rsidRDefault="0055452E" w:rsidP="00C04218">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在本协议有效期内，分销商代表自己，同时为满足第</w:t>
            </w:r>
            <w:r>
              <w:rPr>
                <w:rFonts w:cs="Calibri"/>
                <w:bCs/>
                <w:sz w:val="18"/>
                <w:szCs w:val="18"/>
                <w:lang w:val="en-US" w:eastAsia="zh-CN"/>
              </w:rPr>
              <w:t>2.1.(a)</w:t>
            </w:r>
            <w:r w:rsidR="00907726">
              <w:rPr>
                <w:rFonts w:cs="Calibri" w:hint="eastAsia"/>
                <w:bCs/>
                <w:sz w:val="18"/>
                <w:szCs w:val="18"/>
                <w:lang w:val="en-US" w:eastAsia="zh-CN"/>
              </w:rPr>
              <w:t>节中的规定，为了</w:t>
            </w:r>
            <w:r>
              <w:rPr>
                <w:rFonts w:cs="Calibri" w:hint="eastAsia"/>
                <w:bCs/>
                <w:sz w:val="18"/>
                <w:szCs w:val="18"/>
                <w:lang w:val="en-US" w:eastAsia="zh-CN"/>
              </w:rPr>
              <w:t>ADR</w:t>
            </w:r>
            <w:r>
              <w:rPr>
                <w:rFonts w:cs="Calibri" w:hint="eastAsia"/>
                <w:bCs/>
                <w:sz w:val="18"/>
                <w:szCs w:val="18"/>
                <w:lang w:val="en-US" w:eastAsia="zh-CN"/>
              </w:rPr>
              <w:t>的利益，</w:t>
            </w:r>
            <w:r w:rsidR="00D865A8">
              <w:rPr>
                <w:rFonts w:cs="Calibri" w:hint="eastAsia"/>
                <w:bCs/>
                <w:sz w:val="18"/>
                <w:szCs w:val="18"/>
                <w:lang w:val="en-US" w:eastAsia="zh-CN"/>
              </w:rPr>
              <w:t>应</w:t>
            </w:r>
            <w:r w:rsidR="0081009A">
              <w:rPr>
                <w:rFonts w:cs="Calibri" w:hint="eastAsia"/>
                <w:bCs/>
                <w:sz w:val="18"/>
                <w:szCs w:val="18"/>
                <w:lang w:val="en-US" w:eastAsia="zh-CN"/>
              </w:rPr>
              <w:t>在本地区内</w:t>
            </w:r>
            <w:r w:rsidR="00C04218">
              <w:rPr>
                <w:rFonts w:cs="Calibri" w:hint="eastAsia"/>
                <w:bCs/>
                <w:sz w:val="18"/>
                <w:szCs w:val="18"/>
                <w:lang w:val="en-US" w:eastAsia="zh-CN"/>
              </w:rPr>
              <w:t>采取实际行动，以便于寻找并争取最终用户，与此类最终用户签订与最终用户的许可协议。</w:t>
            </w:r>
            <w:r w:rsidR="00254FA7">
              <w:rPr>
                <w:rFonts w:ascii="宋体" w:hAnsi="宋体" w:cs="宋体" w:hint="eastAsia"/>
                <w:bCs/>
                <w:sz w:val="18"/>
                <w:szCs w:val="18"/>
                <w:lang w:val="en-US" w:eastAsia="zh-CN"/>
              </w:rPr>
              <w:t>分销商保证熟悉在网站上公开的以及由A</w:t>
            </w:r>
            <w:r w:rsidR="00254FA7">
              <w:rPr>
                <w:rFonts w:ascii="宋体" w:hAnsi="宋体" w:cs="宋体"/>
                <w:bCs/>
                <w:sz w:val="18"/>
                <w:szCs w:val="18"/>
                <w:lang w:val="en-US" w:eastAsia="zh-CN"/>
              </w:rPr>
              <w:t>DR</w:t>
            </w:r>
            <w:r w:rsidR="00254FA7">
              <w:rPr>
                <w:rFonts w:ascii="宋体" w:hAnsi="宋体" w:cs="宋体" w:hint="eastAsia"/>
                <w:bCs/>
                <w:sz w:val="18"/>
                <w:szCs w:val="18"/>
                <w:lang w:val="en-US" w:eastAsia="zh-CN"/>
              </w:rPr>
              <w:t>提供的关于软件、软件功能、技术特性的信息和其他信息。如果最终用户有兴趣签订</w:t>
            </w:r>
            <w:r w:rsidR="00254FA7" w:rsidRPr="00907726">
              <w:rPr>
                <w:rFonts w:ascii="宋体" w:hAnsi="宋体" w:cs="宋体" w:hint="eastAsia"/>
                <w:bCs/>
                <w:sz w:val="18"/>
                <w:szCs w:val="18"/>
                <w:lang w:val="en-US" w:eastAsia="zh-CN"/>
              </w:rPr>
              <w:t>与最终用户的许可协议</w:t>
            </w:r>
            <w:r w:rsidR="00254FA7">
              <w:rPr>
                <w:rFonts w:ascii="宋体" w:hAnsi="宋体" w:cs="宋体" w:hint="eastAsia"/>
                <w:bCs/>
                <w:sz w:val="18"/>
                <w:szCs w:val="18"/>
                <w:lang w:val="en-US" w:eastAsia="zh-CN"/>
              </w:rPr>
              <w:t>，分销商保证采取本协议中规定的行动。</w:t>
            </w:r>
          </w:p>
        </w:tc>
      </w:tr>
      <w:tr w:rsidR="00B31BFA" w:rsidRPr="00D366B0"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While exercising obligations, specified to in paragraph 3.1, Reseller shall:</w:t>
            </w:r>
          </w:p>
          <w:p w:rsidR="00E8091A" w:rsidRPr="00D366B0" w:rsidRDefault="00254FA7" w:rsidP="00E16E90">
            <w:pPr>
              <w:widowControl w:val="0"/>
              <w:autoSpaceDE w:val="0"/>
              <w:autoSpaceDN w:val="0"/>
              <w:adjustRightInd w:val="0"/>
              <w:jc w:val="both"/>
              <w:rPr>
                <w:rFonts w:cs="Calibri"/>
                <w:bCs/>
                <w:sz w:val="18"/>
                <w:szCs w:val="18"/>
                <w:lang w:val="en-US" w:eastAsia="zh-CN"/>
              </w:rPr>
            </w:pPr>
            <w:r>
              <w:rPr>
                <w:rFonts w:ascii="宋体" w:hAnsi="宋体" w:cs="宋体" w:hint="eastAsia"/>
                <w:bCs/>
                <w:sz w:val="18"/>
                <w:szCs w:val="18"/>
                <w:lang w:val="en-US" w:eastAsia="zh-CN"/>
              </w:rPr>
              <w:t>在履行义务时，根据第3</w:t>
            </w:r>
            <w:r>
              <w:rPr>
                <w:rFonts w:ascii="宋体" w:hAnsi="宋体" w:cs="宋体"/>
                <w:bCs/>
                <w:sz w:val="18"/>
                <w:szCs w:val="18"/>
                <w:lang w:val="en-US" w:eastAsia="zh-CN"/>
              </w:rPr>
              <w:t>.1</w:t>
            </w:r>
            <w:r>
              <w:rPr>
                <w:rFonts w:ascii="宋体" w:hAnsi="宋体" w:cs="宋体" w:hint="eastAsia"/>
                <w:bCs/>
                <w:sz w:val="18"/>
                <w:szCs w:val="18"/>
                <w:lang w:val="en-US" w:eastAsia="zh-CN"/>
              </w:rPr>
              <w:t>节的规定，分销商应：</w:t>
            </w:r>
          </w:p>
        </w:tc>
      </w:tr>
      <w:tr w:rsidR="00B31BFA" w:rsidRPr="00D366B0"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Inform End users about functionality of Software, its technical and other characteristics, as well as about ADR and that all exclusive right are belong to ADR; </w:t>
            </w:r>
          </w:p>
          <w:p w:rsidR="00E8091A" w:rsidRPr="00D366B0" w:rsidRDefault="00254FA7" w:rsidP="00E16E90">
            <w:pPr>
              <w:widowControl w:val="0"/>
              <w:autoSpaceDE w:val="0"/>
              <w:autoSpaceDN w:val="0"/>
              <w:adjustRightInd w:val="0"/>
              <w:jc w:val="both"/>
              <w:rPr>
                <w:rFonts w:cs="Calibri"/>
                <w:bCs/>
                <w:sz w:val="18"/>
                <w:szCs w:val="18"/>
                <w:lang w:val="en-US" w:eastAsia="zh-CN"/>
              </w:rPr>
            </w:pPr>
            <w:r>
              <w:rPr>
                <w:rFonts w:ascii="宋体" w:hAnsi="宋体" w:cs="宋体" w:hint="eastAsia"/>
                <w:bCs/>
                <w:sz w:val="18"/>
                <w:szCs w:val="18"/>
                <w:lang w:val="en-US" w:eastAsia="zh-CN"/>
              </w:rPr>
              <w:t>告知最终用户软件的功能、技术特性和其他特性、关于A</w:t>
            </w:r>
            <w:r>
              <w:rPr>
                <w:rFonts w:ascii="宋体" w:hAnsi="宋体" w:cs="宋体"/>
                <w:bCs/>
                <w:sz w:val="18"/>
                <w:szCs w:val="18"/>
                <w:lang w:val="en-US" w:eastAsia="zh-CN"/>
              </w:rPr>
              <w:t>DR</w:t>
            </w:r>
            <w:r>
              <w:rPr>
                <w:rFonts w:ascii="宋体" w:hAnsi="宋体" w:cs="宋体" w:hint="eastAsia"/>
                <w:bCs/>
                <w:sz w:val="18"/>
                <w:szCs w:val="18"/>
                <w:lang w:val="en-US" w:eastAsia="zh-CN"/>
              </w:rPr>
              <w:t>的信息，以及所有专有权利均属于A</w:t>
            </w:r>
            <w:r>
              <w:rPr>
                <w:rFonts w:ascii="宋体" w:hAnsi="宋体" w:cs="宋体"/>
                <w:bCs/>
                <w:sz w:val="18"/>
                <w:szCs w:val="18"/>
                <w:lang w:val="en-US" w:eastAsia="zh-CN"/>
              </w:rPr>
              <w:t>DR</w:t>
            </w:r>
            <w:r w:rsidR="00F60275">
              <w:rPr>
                <w:rFonts w:ascii="宋体" w:hAnsi="宋体" w:cs="宋体" w:hint="eastAsia"/>
                <w:bCs/>
                <w:sz w:val="18"/>
                <w:szCs w:val="18"/>
                <w:lang w:val="en-US" w:eastAsia="zh-CN"/>
              </w:rPr>
              <w:t>；</w:t>
            </w:r>
          </w:p>
        </w:tc>
      </w:tr>
      <w:tr w:rsidR="00B31BFA" w:rsidRPr="00D366B0"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inform End users about the </w:t>
            </w:r>
            <w:r w:rsidRPr="00D6388F">
              <w:rPr>
                <w:rFonts w:cs="Calibri"/>
                <w:bCs/>
                <w:sz w:val="18"/>
                <w:szCs w:val="18"/>
                <w:highlight w:val="yellow"/>
                <w:lang w:val="en-US"/>
              </w:rPr>
              <w:t>order and</w:t>
            </w:r>
            <w:r>
              <w:rPr>
                <w:rFonts w:cs="Calibri"/>
                <w:bCs/>
                <w:sz w:val="18"/>
                <w:szCs w:val="18"/>
                <w:lang w:val="en-US"/>
              </w:rPr>
              <w:t xml:space="preserve"> terms and conditions of using of Software within their business activities;</w:t>
            </w:r>
          </w:p>
          <w:p w:rsidR="00E8091A" w:rsidRPr="00D366B0" w:rsidRDefault="00D6388F"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告知最终用户</w:t>
            </w:r>
            <w:r w:rsidR="00F60275">
              <w:rPr>
                <w:rFonts w:cs="Calibri" w:hint="eastAsia"/>
                <w:bCs/>
                <w:sz w:val="18"/>
                <w:szCs w:val="18"/>
                <w:lang w:val="en-US" w:eastAsia="zh-CN"/>
              </w:rPr>
              <w:t>在其商务活动范围内使用软件的顺序、条款和条件；</w:t>
            </w:r>
          </w:p>
        </w:tc>
      </w:tr>
      <w:tr w:rsidR="00B31BFA" w:rsidRPr="00D366B0"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place</w:t>
            </w:r>
            <w:r w:rsidRPr="00D366B0">
              <w:rPr>
                <w:rFonts w:cs="Calibri"/>
                <w:bCs/>
                <w:sz w:val="18"/>
                <w:szCs w:val="18"/>
                <w:lang w:val="en-US"/>
              </w:rPr>
              <w:t xml:space="preserve"> </w:t>
            </w:r>
            <w:r>
              <w:rPr>
                <w:rFonts w:cs="Calibri"/>
                <w:bCs/>
                <w:sz w:val="18"/>
                <w:szCs w:val="18"/>
                <w:lang w:val="en-US"/>
              </w:rPr>
              <w:t>information</w:t>
            </w:r>
            <w:r w:rsidRPr="00D366B0">
              <w:rPr>
                <w:rFonts w:cs="Calibri"/>
                <w:bCs/>
                <w:sz w:val="18"/>
                <w:szCs w:val="18"/>
                <w:lang w:val="en-US"/>
              </w:rPr>
              <w:t xml:space="preserve">, </w:t>
            </w:r>
            <w:r>
              <w:rPr>
                <w:rFonts w:cs="Calibri"/>
                <w:bCs/>
                <w:sz w:val="18"/>
                <w:szCs w:val="18"/>
                <w:lang w:val="en-US"/>
              </w:rPr>
              <w:t>defined</w:t>
            </w:r>
            <w:r w:rsidRPr="00D366B0">
              <w:rPr>
                <w:rFonts w:cs="Calibri"/>
                <w:bCs/>
                <w:sz w:val="18"/>
                <w:szCs w:val="18"/>
                <w:lang w:val="en-US"/>
              </w:rPr>
              <w:t xml:space="preserve"> </w:t>
            </w:r>
            <w:r>
              <w:rPr>
                <w:rFonts w:cs="Calibri"/>
                <w:bCs/>
                <w:sz w:val="18"/>
                <w:szCs w:val="18"/>
                <w:lang w:val="en-US"/>
              </w:rPr>
              <w:t>in</w:t>
            </w:r>
            <w:r w:rsidRPr="00D366B0">
              <w:rPr>
                <w:rFonts w:cs="Calibri"/>
                <w:bCs/>
                <w:sz w:val="18"/>
                <w:szCs w:val="18"/>
                <w:lang w:val="en-US"/>
              </w:rPr>
              <w:t xml:space="preserve"> </w:t>
            </w:r>
            <w:r>
              <w:rPr>
                <w:rFonts w:cs="Calibri"/>
                <w:bCs/>
                <w:sz w:val="18"/>
                <w:szCs w:val="18"/>
                <w:lang w:val="en-US"/>
              </w:rPr>
              <w:t>paragraph</w:t>
            </w:r>
            <w:r w:rsidRPr="00D366B0">
              <w:rPr>
                <w:rFonts w:cs="Calibri"/>
                <w:bCs/>
                <w:sz w:val="18"/>
                <w:szCs w:val="18"/>
                <w:lang w:val="en-US"/>
              </w:rPr>
              <w:t xml:space="preserve"> 5.2.(</w:t>
            </w:r>
            <w:r>
              <w:rPr>
                <w:rFonts w:cs="Calibri"/>
                <w:bCs/>
                <w:sz w:val="18"/>
                <w:szCs w:val="18"/>
                <w:lang w:val="en-US"/>
              </w:rPr>
              <w:t>a) – 5.2.(b) on Reseller’s site in the Internet (if applicable), in advertising and informational materials;</w:t>
            </w:r>
          </w:p>
          <w:p w:rsidR="00E8091A" w:rsidRPr="00D366B0" w:rsidRDefault="00861EBF" w:rsidP="00F60275">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在分销商的互联网网站（如果有）上、广告和资料</w:t>
            </w:r>
            <w:r w:rsidR="00F60275">
              <w:rPr>
                <w:rFonts w:cs="Calibri" w:hint="eastAsia"/>
                <w:bCs/>
                <w:sz w:val="18"/>
                <w:szCs w:val="18"/>
                <w:lang w:val="en-US" w:eastAsia="zh-CN"/>
              </w:rPr>
              <w:t>中展示第</w:t>
            </w:r>
            <w:r w:rsidR="00F60275" w:rsidRPr="00D366B0">
              <w:rPr>
                <w:rFonts w:cs="Calibri"/>
                <w:bCs/>
                <w:sz w:val="18"/>
                <w:szCs w:val="18"/>
                <w:lang w:val="en-US" w:eastAsia="zh-CN"/>
              </w:rPr>
              <w:t>5.2.(</w:t>
            </w:r>
            <w:r w:rsidR="00F60275">
              <w:rPr>
                <w:rFonts w:cs="Calibri"/>
                <w:bCs/>
                <w:sz w:val="18"/>
                <w:szCs w:val="18"/>
                <w:lang w:val="en-US" w:eastAsia="zh-CN"/>
              </w:rPr>
              <w:t>a)</w:t>
            </w:r>
            <w:r w:rsidR="00F60275">
              <w:rPr>
                <w:rFonts w:cs="Calibri" w:hint="eastAsia"/>
                <w:bCs/>
                <w:sz w:val="18"/>
                <w:szCs w:val="18"/>
                <w:lang w:val="en-US" w:eastAsia="zh-CN"/>
              </w:rPr>
              <w:t>节至第</w:t>
            </w:r>
            <w:r w:rsidR="00F60275">
              <w:rPr>
                <w:rFonts w:cs="Calibri"/>
                <w:bCs/>
                <w:sz w:val="18"/>
                <w:szCs w:val="18"/>
                <w:lang w:val="en-US" w:eastAsia="zh-CN"/>
              </w:rPr>
              <w:t>5.2.(b)</w:t>
            </w:r>
            <w:r w:rsidR="00F60275">
              <w:rPr>
                <w:rFonts w:cs="Calibri" w:hint="eastAsia"/>
                <w:bCs/>
                <w:sz w:val="18"/>
                <w:szCs w:val="18"/>
                <w:lang w:val="en-US" w:eastAsia="zh-CN"/>
              </w:rPr>
              <w:t>节定义的信息；</w:t>
            </w:r>
          </w:p>
        </w:tc>
      </w:tr>
      <w:tr w:rsidR="00B31BFA" w:rsidRPr="009C5BDB"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negotiate and consult End users on issues related to Software, the conclusion and execution of License agreements with End users. Regarding the position of the End user if latter need to make changes to Software (its adaptation, modification etc.), then Reseller shall send such End user to ADR.</w:t>
            </w:r>
          </w:p>
          <w:p w:rsidR="00E8091A" w:rsidRPr="00B61BB8" w:rsidRDefault="00F60275" w:rsidP="009C5BDB">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与最终用户就有关软件</w:t>
            </w:r>
            <w:r w:rsidR="009C5BDB">
              <w:rPr>
                <w:rFonts w:cs="Calibri" w:hint="eastAsia"/>
                <w:bCs/>
                <w:sz w:val="18"/>
                <w:szCs w:val="18"/>
                <w:lang w:val="en-US" w:eastAsia="zh-CN"/>
              </w:rPr>
              <w:t>的问题，签订和执行与最终用户的许可协议的问题进行谈判并提供咨询。关于最</w:t>
            </w:r>
            <w:r w:rsidR="001061A7">
              <w:rPr>
                <w:rFonts w:cs="Calibri" w:hint="eastAsia"/>
                <w:bCs/>
                <w:sz w:val="18"/>
                <w:szCs w:val="18"/>
                <w:lang w:val="en-US" w:eastAsia="zh-CN"/>
              </w:rPr>
              <w:t>终用户的主张，如果最终用户需要更改软件（对其</w:t>
            </w:r>
            <w:r w:rsidR="009C5BDB">
              <w:rPr>
                <w:rFonts w:cs="Calibri" w:hint="eastAsia"/>
                <w:bCs/>
                <w:sz w:val="18"/>
                <w:szCs w:val="18"/>
                <w:lang w:val="en-US" w:eastAsia="zh-CN"/>
              </w:rPr>
              <w:t>改良、修改等），分销商应帮助最终用户与</w:t>
            </w:r>
            <w:r w:rsidR="009C5BDB">
              <w:rPr>
                <w:rFonts w:cs="Calibri" w:hint="eastAsia"/>
                <w:bCs/>
                <w:sz w:val="18"/>
                <w:szCs w:val="18"/>
                <w:lang w:val="en-US" w:eastAsia="zh-CN"/>
              </w:rPr>
              <w:t>ADR</w:t>
            </w:r>
            <w:r w:rsidR="009C5BDB">
              <w:rPr>
                <w:rFonts w:cs="Calibri" w:hint="eastAsia"/>
                <w:bCs/>
                <w:sz w:val="18"/>
                <w:szCs w:val="18"/>
                <w:lang w:val="en-US" w:eastAsia="zh-CN"/>
              </w:rPr>
              <w:t>联系。</w:t>
            </w:r>
          </w:p>
        </w:tc>
      </w:tr>
      <w:tr w:rsidR="00B31BFA" w:rsidRPr="00E77681" w:rsidTr="00E16E90">
        <w:trPr>
          <w:jc w:val="center"/>
        </w:trPr>
        <w:tc>
          <w:tcPr>
            <w:tcW w:w="2332" w:type="pct"/>
          </w:tcPr>
          <w:p w:rsidR="00B31BFA" w:rsidRPr="009C5BDB"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E77681">
              <w:rPr>
                <w:rFonts w:cs="Calibri"/>
                <w:bCs/>
                <w:sz w:val="18"/>
                <w:szCs w:val="18"/>
                <w:lang w:val="en-US"/>
              </w:rPr>
              <w:t>Content of</w:t>
            </w:r>
            <w:r>
              <w:rPr>
                <w:rFonts w:cs="Calibri"/>
                <w:bCs/>
                <w:sz w:val="18"/>
                <w:szCs w:val="18"/>
                <w:lang w:val="en-US"/>
              </w:rPr>
              <w:t xml:space="preserve"> all</w:t>
            </w:r>
            <w:r w:rsidRPr="00E77681">
              <w:rPr>
                <w:rFonts w:cs="Calibri"/>
                <w:bCs/>
                <w:sz w:val="18"/>
                <w:szCs w:val="18"/>
                <w:lang w:val="en-US"/>
              </w:rPr>
              <w:t xml:space="preserve"> </w:t>
            </w:r>
            <w:r>
              <w:rPr>
                <w:rFonts w:cs="Calibri"/>
                <w:bCs/>
                <w:sz w:val="18"/>
                <w:szCs w:val="18"/>
                <w:lang w:val="en-US"/>
              </w:rPr>
              <w:t xml:space="preserve">and any </w:t>
            </w:r>
            <w:r w:rsidRPr="00E77681">
              <w:rPr>
                <w:rFonts w:cs="Calibri"/>
                <w:bCs/>
                <w:sz w:val="18"/>
                <w:szCs w:val="18"/>
                <w:lang w:val="en-US"/>
              </w:rPr>
              <w:t xml:space="preserve">advertising and informational materials distributed by Reseller shall be prior agreed with the </w:t>
            </w:r>
            <w:r>
              <w:rPr>
                <w:rFonts w:cs="Calibri"/>
                <w:bCs/>
                <w:sz w:val="18"/>
                <w:szCs w:val="18"/>
                <w:lang w:val="en-US"/>
              </w:rPr>
              <w:t>ADR</w:t>
            </w:r>
            <w:r w:rsidRPr="00E77681">
              <w:rPr>
                <w:rFonts w:cs="Calibri"/>
                <w:bCs/>
                <w:sz w:val="18"/>
                <w:szCs w:val="18"/>
                <w:lang w:val="en-US"/>
              </w:rPr>
              <w:t xml:space="preserve">. </w:t>
            </w:r>
          </w:p>
          <w:p w:rsidR="00E8091A" w:rsidRPr="00E77681" w:rsidRDefault="0047053A"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分销商分发的所有任意广告和资料的内容都应事先征得</w:t>
            </w:r>
            <w:r>
              <w:rPr>
                <w:rFonts w:cs="Calibri" w:hint="eastAsia"/>
                <w:bCs/>
                <w:sz w:val="18"/>
                <w:szCs w:val="18"/>
                <w:lang w:val="en-US" w:eastAsia="zh-CN"/>
              </w:rPr>
              <w:t>ADR</w:t>
            </w:r>
            <w:r>
              <w:rPr>
                <w:rFonts w:cs="Calibri" w:hint="eastAsia"/>
                <w:bCs/>
                <w:sz w:val="18"/>
                <w:szCs w:val="18"/>
                <w:lang w:val="en-US" w:eastAsia="zh-CN"/>
              </w:rPr>
              <w:t>批准。</w:t>
            </w:r>
          </w:p>
        </w:tc>
      </w:tr>
      <w:tr w:rsidR="00B31BFA" w:rsidRPr="002360E2" w:rsidTr="00E16E90">
        <w:trPr>
          <w:jc w:val="center"/>
        </w:trPr>
        <w:tc>
          <w:tcPr>
            <w:tcW w:w="2332" w:type="pct"/>
            <w:shd w:val="clear" w:color="auto" w:fill="auto"/>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Pr="002360E2" w:rsidRDefault="00B31BFA" w:rsidP="00E16E90">
            <w:pPr>
              <w:widowControl w:val="0"/>
              <w:autoSpaceDE w:val="0"/>
              <w:autoSpaceDN w:val="0"/>
              <w:adjustRightInd w:val="0"/>
              <w:jc w:val="both"/>
              <w:rPr>
                <w:rFonts w:cs="Calibri"/>
                <w:bCs/>
                <w:sz w:val="18"/>
                <w:szCs w:val="18"/>
                <w:lang w:val="en-US"/>
              </w:rPr>
            </w:pPr>
            <w:r w:rsidRPr="002360E2">
              <w:rPr>
                <w:rFonts w:cs="Calibri"/>
                <w:bCs/>
                <w:sz w:val="18"/>
                <w:szCs w:val="18"/>
                <w:lang w:val="en-US"/>
              </w:rPr>
              <w:t>Reseller has no right to enter into agreements similar to this Agreement without prior written consent from ADR.</w:t>
            </w:r>
          </w:p>
          <w:p w:rsidR="00B31BFA" w:rsidRPr="002360E2" w:rsidRDefault="00FD1DBD" w:rsidP="00FD1DBD">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如无</w:t>
            </w:r>
            <w:r>
              <w:rPr>
                <w:rFonts w:cs="Calibri" w:hint="eastAsia"/>
                <w:bCs/>
                <w:sz w:val="18"/>
                <w:szCs w:val="18"/>
                <w:lang w:val="en-US" w:eastAsia="zh-CN"/>
              </w:rPr>
              <w:t>ADR</w:t>
            </w:r>
            <w:r>
              <w:rPr>
                <w:rFonts w:cs="Calibri" w:hint="eastAsia"/>
                <w:bCs/>
                <w:sz w:val="18"/>
                <w:szCs w:val="18"/>
                <w:lang w:val="en-US" w:eastAsia="zh-CN"/>
              </w:rPr>
              <w:t>的事先书面同意，分销商无权签订类似本协议的任何协议。</w:t>
            </w:r>
          </w:p>
        </w:tc>
      </w:tr>
      <w:tr w:rsidR="00B31BFA" w:rsidRPr="009D7CF3"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9D7CF3">
              <w:rPr>
                <w:rFonts w:cs="Calibri"/>
                <w:bCs/>
                <w:sz w:val="18"/>
                <w:szCs w:val="18"/>
                <w:lang w:val="en-US"/>
              </w:rPr>
              <w:t>Parties have specially agreed that in case if End user has been sent to ADR then concluding with such End user an agreement regarding to the Software deemed as the right but not the obligation of ADR. ADR takes on its own any decision of the conclusion named agreement with End user and determines its terms and conditions. Reseller is not entitled to interfere in the activities of ADR.</w:t>
            </w:r>
          </w:p>
          <w:p w:rsidR="00E8091A" w:rsidRPr="009D7CF3" w:rsidRDefault="00063EF8"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双方特此</w:t>
            </w:r>
            <w:r w:rsidR="00FD1DBD">
              <w:rPr>
                <w:rFonts w:cs="Calibri" w:hint="eastAsia"/>
                <w:bCs/>
                <w:sz w:val="18"/>
                <w:szCs w:val="18"/>
                <w:lang w:val="en-US" w:eastAsia="zh-CN"/>
              </w:rPr>
              <w:t>同意，如果分销商帮助最终用户联系</w:t>
            </w:r>
            <w:r w:rsidR="00FD1DBD">
              <w:rPr>
                <w:rFonts w:cs="Calibri" w:hint="eastAsia"/>
                <w:bCs/>
                <w:sz w:val="18"/>
                <w:szCs w:val="18"/>
                <w:lang w:val="en-US" w:eastAsia="zh-CN"/>
              </w:rPr>
              <w:t>ADR</w:t>
            </w:r>
            <w:r w:rsidR="00FD1DBD">
              <w:rPr>
                <w:rFonts w:cs="Calibri" w:hint="eastAsia"/>
                <w:bCs/>
                <w:sz w:val="18"/>
                <w:szCs w:val="18"/>
                <w:lang w:val="en-US" w:eastAsia="zh-CN"/>
              </w:rPr>
              <w:t>，那么与该最终用户签订有关软件的协议应视为</w:t>
            </w:r>
            <w:r w:rsidR="00FD1DBD">
              <w:rPr>
                <w:rFonts w:cs="Calibri" w:hint="eastAsia"/>
                <w:bCs/>
                <w:sz w:val="18"/>
                <w:szCs w:val="18"/>
                <w:lang w:val="en-US" w:eastAsia="zh-CN"/>
              </w:rPr>
              <w:t>ADR</w:t>
            </w:r>
            <w:r>
              <w:rPr>
                <w:rFonts w:cs="Calibri" w:hint="eastAsia"/>
                <w:bCs/>
                <w:sz w:val="18"/>
                <w:szCs w:val="18"/>
                <w:lang w:val="en-US" w:eastAsia="zh-CN"/>
              </w:rPr>
              <w:t>的权利</w:t>
            </w:r>
            <w:r w:rsidR="00FD1DBD">
              <w:rPr>
                <w:rFonts w:cs="Calibri" w:hint="eastAsia"/>
                <w:bCs/>
                <w:sz w:val="18"/>
                <w:szCs w:val="18"/>
                <w:lang w:val="en-US" w:eastAsia="zh-CN"/>
              </w:rPr>
              <w:t>而非义务。</w:t>
            </w:r>
            <w:r w:rsidR="00FD1DBD">
              <w:rPr>
                <w:rFonts w:cs="Calibri" w:hint="eastAsia"/>
                <w:bCs/>
                <w:sz w:val="18"/>
                <w:szCs w:val="18"/>
                <w:lang w:val="en-US" w:eastAsia="zh-CN"/>
              </w:rPr>
              <w:t>ADR</w:t>
            </w:r>
            <w:r w:rsidR="00FD1DBD">
              <w:rPr>
                <w:rFonts w:cs="Calibri" w:hint="eastAsia"/>
                <w:bCs/>
                <w:sz w:val="18"/>
                <w:szCs w:val="18"/>
                <w:lang w:val="en-US" w:eastAsia="zh-CN"/>
              </w:rPr>
              <w:t>可全权决定是否要与最终用户签订协议，并确定协议条款和条件。分销商无权干预</w:t>
            </w:r>
            <w:r w:rsidR="00FD1DBD">
              <w:rPr>
                <w:rFonts w:cs="Calibri" w:hint="eastAsia"/>
                <w:bCs/>
                <w:sz w:val="18"/>
                <w:szCs w:val="18"/>
                <w:lang w:val="en-US" w:eastAsia="zh-CN"/>
              </w:rPr>
              <w:t>ADR</w:t>
            </w:r>
            <w:r w:rsidR="00FD1DBD">
              <w:rPr>
                <w:rFonts w:cs="Calibri" w:hint="eastAsia"/>
                <w:bCs/>
                <w:sz w:val="18"/>
                <w:szCs w:val="18"/>
                <w:lang w:val="en-US" w:eastAsia="zh-CN"/>
              </w:rPr>
              <w:t>的行为。</w:t>
            </w:r>
          </w:p>
        </w:tc>
      </w:tr>
      <w:tr w:rsidR="00B31BFA" w:rsidRPr="00AC401F"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E77681">
              <w:rPr>
                <w:rFonts w:cs="Calibri"/>
                <w:b/>
                <w:bCs/>
                <w:sz w:val="18"/>
                <w:szCs w:val="18"/>
                <w:lang w:val="en-US"/>
              </w:rPr>
              <w:t xml:space="preserve">ORDER OF PROCEDURE IN PART OF </w:t>
            </w:r>
            <w:r>
              <w:rPr>
                <w:rFonts w:cs="Calibri"/>
                <w:b/>
                <w:bCs/>
                <w:sz w:val="18"/>
                <w:szCs w:val="18"/>
                <w:lang w:val="en-US"/>
              </w:rPr>
              <w:t>GRANTING RIGHT TO SOFTWARE TO END USERS</w:t>
            </w:r>
          </w:p>
          <w:p w:rsidR="00FD1DBD" w:rsidRPr="00AC401F" w:rsidRDefault="00E023DA" w:rsidP="00E16E90">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向最终用户赋予软件相关权利的先后程序</w:t>
            </w:r>
          </w:p>
        </w:tc>
      </w:tr>
      <w:tr w:rsidR="00B31BFA" w:rsidRPr="00AC401F"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r w:rsidRPr="00AC401F">
              <w:rPr>
                <w:rFonts w:cs="Calibri"/>
                <w:bCs/>
                <w:sz w:val="18"/>
                <w:szCs w:val="18"/>
                <w:lang w:val="en-US"/>
              </w:rPr>
              <w:t>During the term of this Agreement Reseller for the purpose of the proper performance of its obligations arising from paragraph 2.1.(a) and for the purpose of the concluding the License agreements with End users shall inform potential End users in order and under conditions defined to in article 5.</w:t>
            </w:r>
          </w:p>
          <w:p w:rsidR="00E8091A" w:rsidRPr="00E023DA" w:rsidRDefault="0069782F"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在本协议有效期内，为履行第</w:t>
            </w:r>
            <w:r w:rsidRPr="00AC401F">
              <w:rPr>
                <w:rFonts w:cs="Calibri"/>
                <w:bCs/>
                <w:sz w:val="18"/>
                <w:szCs w:val="18"/>
                <w:lang w:val="en-US" w:eastAsia="zh-CN"/>
              </w:rPr>
              <w:t>2.1.(a)</w:t>
            </w:r>
            <w:r>
              <w:rPr>
                <w:rFonts w:cs="Calibri" w:hint="eastAsia"/>
                <w:bCs/>
                <w:sz w:val="18"/>
                <w:szCs w:val="18"/>
                <w:lang w:val="en-US" w:eastAsia="zh-CN"/>
              </w:rPr>
              <w:t>节所规定的义务，且为与最终用户签订许可协议，分销商应按照第</w:t>
            </w:r>
            <w:r>
              <w:rPr>
                <w:rFonts w:cs="Calibri" w:hint="eastAsia"/>
                <w:bCs/>
                <w:sz w:val="18"/>
                <w:szCs w:val="18"/>
                <w:lang w:val="en-US" w:eastAsia="zh-CN"/>
              </w:rPr>
              <w:t>5</w:t>
            </w:r>
            <w:r>
              <w:rPr>
                <w:rFonts w:cs="Calibri" w:hint="eastAsia"/>
                <w:bCs/>
                <w:sz w:val="18"/>
                <w:szCs w:val="18"/>
                <w:lang w:val="en-US" w:eastAsia="zh-CN"/>
              </w:rPr>
              <w:t>条所规定的顺序和条件告知潜在最终用户信息。</w:t>
            </w:r>
          </w:p>
        </w:tc>
      </w:tr>
      <w:tr w:rsidR="00B31BFA" w:rsidRPr="006749FD"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6749FD">
              <w:rPr>
                <w:rFonts w:cs="Calibri"/>
                <w:bCs/>
                <w:sz w:val="18"/>
                <w:szCs w:val="18"/>
                <w:lang w:val="en-US"/>
              </w:rPr>
              <w:t xml:space="preserve">Within seven (7) days from the moment this Agreement came into the force and Reseller have filled identification data in Private area (including uploading the necessary documents), </w:t>
            </w:r>
            <w:r>
              <w:rPr>
                <w:rFonts w:cs="Calibri"/>
                <w:bCs/>
                <w:sz w:val="18"/>
                <w:szCs w:val="18"/>
                <w:lang w:val="en-US"/>
              </w:rPr>
              <w:t>ADR</w:t>
            </w:r>
            <w:r w:rsidRPr="006749FD">
              <w:rPr>
                <w:rFonts w:cs="Calibri"/>
                <w:bCs/>
                <w:sz w:val="18"/>
                <w:szCs w:val="18"/>
                <w:lang w:val="en-US"/>
              </w:rPr>
              <w:t xml:space="preserve"> shall assign to the Reseller’s account the relevant status that grants the full access to Personal area and allow to Reseller to fulfill its obligations under this Agreement. Reseller undertakes to abide confidentiality of data contained in Private area and to take all possible measures to prevent access of any third parties to the Personal area.</w:t>
            </w:r>
          </w:p>
          <w:p w:rsidR="00E8091A" w:rsidRPr="006749FD" w:rsidRDefault="0069782F"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本协议生效且分销商在专用区域填写标识数据（包括上传必要文件）后七（</w:t>
            </w:r>
            <w:r>
              <w:rPr>
                <w:rFonts w:cs="Calibri" w:hint="eastAsia"/>
                <w:bCs/>
                <w:sz w:val="18"/>
                <w:szCs w:val="18"/>
                <w:lang w:val="en-US" w:eastAsia="zh-CN"/>
              </w:rPr>
              <w:t>7</w:t>
            </w:r>
            <w:r>
              <w:rPr>
                <w:rFonts w:cs="Calibri" w:hint="eastAsia"/>
                <w:bCs/>
                <w:sz w:val="18"/>
                <w:szCs w:val="18"/>
                <w:lang w:val="en-US" w:eastAsia="zh-CN"/>
              </w:rPr>
              <w:t>）天内，</w:t>
            </w:r>
            <w:r w:rsidR="00BF305A">
              <w:rPr>
                <w:rFonts w:cs="Calibri" w:hint="eastAsia"/>
                <w:bCs/>
                <w:sz w:val="18"/>
                <w:szCs w:val="18"/>
                <w:lang w:val="en-US" w:eastAsia="zh-CN"/>
              </w:rPr>
              <w:t>ADR</w:t>
            </w:r>
            <w:r w:rsidR="00CB5BDB">
              <w:rPr>
                <w:rFonts w:cs="Calibri" w:hint="eastAsia"/>
                <w:bCs/>
                <w:sz w:val="18"/>
                <w:szCs w:val="18"/>
                <w:lang w:val="en-US" w:eastAsia="zh-CN"/>
              </w:rPr>
              <w:t>应给分销商的账号分配相应</w:t>
            </w:r>
            <w:r w:rsidR="00BF305A">
              <w:rPr>
                <w:rFonts w:cs="Calibri" w:hint="eastAsia"/>
                <w:bCs/>
                <w:sz w:val="18"/>
                <w:szCs w:val="18"/>
                <w:lang w:val="en-US" w:eastAsia="zh-CN"/>
              </w:rPr>
              <w:t>状态，</w:t>
            </w:r>
            <w:r w:rsidR="00CB5BDB">
              <w:rPr>
                <w:rFonts w:cs="Calibri" w:hint="eastAsia"/>
                <w:bCs/>
                <w:sz w:val="18"/>
                <w:szCs w:val="18"/>
                <w:lang w:val="en-US" w:eastAsia="zh-CN"/>
              </w:rPr>
              <w:t>赋予其访问私有区域的全部权利，让分销商能够履行其在本协议中的义务。分销商保证遵守专用区域内数据的保密性，且采取一切可能的措施，防止任意第三方访问私有区域。</w:t>
            </w:r>
          </w:p>
        </w:tc>
      </w:tr>
      <w:tr w:rsidR="00B31BFA" w:rsidRPr="006749FD"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Parties have agreed the following procedure for the granting rights to Software under the terms </w:t>
            </w:r>
            <w:r w:rsidRPr="000F13F8">
              <w:rPr>
                <w:rFonts w:cs="Calibri"/>
                <w:bCs/>
                <w:sz w:val="18"/>
                <w:szCs w:val="18"/>
                <w:lang w:val="en-US"/>
              </w:rPr>
              <w:t>of simple (nonexclusive) license to End user under License agreement with End user</w:t>
            </w:r>
            <w:r>
              <w:rPr>
                <w:rFonts w:cs="Calibri"/>
                <w:bCs/>
                <w:sz w:val="18"/>
                <w:szCs w:val="18"/>
                <w:lang w:val="en-US"/>
              </w:rPr>
              <w:t>:</w:t>
            </w:r>
          </w:p>
          <w:p w:rsidR="00F60275" w:rsidRPr="006749FD" w:rsidRDefault="00CB5BDB" w:rsidP="00B96899">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双方同意，</w:t>
            </w:r>
            <w:r w:rsidR="00B96899">
              <w:rPr>
                <w:rFonts w:cs="Calibri" w:hint="eastAsia"/>
                <w:bCs/>
                <w:sz w:val="18"/>
                <w:szCs w:val="18"/>
                <w:lang w:val="en-US" w:eastAsia="zh-CN"/>
              </w:rPr>
              <w:t>根据</w:t>
            </w:r>
            <w:r>
              <w:rPr>
                <w:rFonts w:cs="Calibri" w:hint="eastAsia"/>
                <w:bCs/>
                <w:sz w:val="18"/>
                <w:szCs w:val="18"/>
                <w:lang w:val="en-US" w:eastAsia="zh-CN"/>
              </w:rPr>
              <w:t>与</w:t>
            </w:r>
            <w:r w:rsidR="00B96899">
              <w:rPr>
                <w:rFonts w:cs="Calibri" w:hint="eastAsia"/>
                <w:bCs/>
                <w:sz w:val="18"/>
                <w:szCs w:val="18"/>
                <w:lang w:val="en-US" w:eastAsia="zh-CN"/>
              </w:rPr>
              <w:t>最终用户的许可协议，按照</w:t>
            </w:r>
            <w:r w:rsidR="00B96899" w:rsidRPr="00B96899">
              <w:rPr>
                <w:rFonts w:cs="Calibri" w:hint="eastAsia"/>
                <w:bCs/>
                <w:sz w:val="18"/>
                <w:szCs w:val="18"/>
                <w:lang w:val="en-US" w:eastAsia="zh-CN"/>
              </w:rPr>
              <w:t>普通（非独占）许可</w:t>
            </w:r>
            <w:r w:rsidR="00B96899">
              <w:rPr>
                <w:rFonts w:cs="Calibri" w:hint="eastAsia"/>
                <w:bCs/>
                <w:sz w:val="18"/>
                <w:szCs w:val="18"/>
                <w:lang w:val="en-US" w:eastAsia="zh-CN"/>
              </w:rPr>
              <w:t>向最终用户赋予权限</w:t>
            </w:r>
            <w:r>
              <w:rPr>
                <w:rFonts w:cs="Calibri" w:hint="eastAsia"/>
                <w:bCs/>
                <w:sz w:val="18"/>
                <w:szCs w:val="18"/>
                <w:lang w:val="en-US" w:eastAsia="zh-CN"/>
              </w:rPr>
              <w:t>时遵守以下程序：</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End user may appeal to Reseller for the purpose of concluding a sublicense agreement (License agreement with End user) and obtaining the rights to use an instance of Software. Using by End user of such instance of Software shall be carried out in order and under terms and conditions specified to in EULA that accepted by End user during installing (before using) such instance of Software;</w:t>
            </w:r>
          </w:p>
          <w:p w:rsidR="00F60275" w:rsidRPr="002360E2" w:rsidRDefault="002A6D42" w:rsidP="002A6D42">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最终用户可以向分销商提出诉求，要求签订从属许可协议（与最终用户的许可协议）并获得使用软件实例的权利。最终用户使用此类软件实例应遵守最终用户在安装此类软件实例时（正式使用前）接受</w:t>
            </w:r>
            <w:r w:rsidR="00E70B92">
              <w:rPr>
                <w:rFonts w:cs="Calibri" w:hint="eastAsia"/>
                <w:bCs/>
                <w:sz w:val="18"/>
                <w:szCs w:val="18"/>
                <w:lang w:val="en-US" w:eastAsia="zh-CN"/>
              </w:rPr>
              <w:t>的最</w:t>
            </w:r>
            <w:r w:rsidR="00E70B92">
              <w:rPr>
                <w:rFonts w:cs="Calibri" w:hint="eastAsia"/>
                <w:bCs/>
                <w:sz w:val="18"/>
                <w:szCs w:val="18"/>
                <w:lang w:val="en-US" w:eastAsia="zh-CN"/>
              </w:rPr>
              <w:lastRenderedPageBreak/>
              <w:t>终用户许可协议</w:t>
            </w:r>
            <w:r w:rsidR="0041379B">
              <w:rPr>
                <w:rFonts w:cs="Calibri" w:hint="eastAsia"/>
                <w:bCs/>
                <w:sz w:val="18"/>
                <w:szCs w:val="18"/>
                <w:lang w:val="en-US" w:eastAsia="zh-CN"/>
              </w:rPr>
              <w:t>中规定的顺序、条款和条件；</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after End user appealed to Reseller, the latter shall issue to such End user an invoice based on selected by End user set (configuration) of Software. Reseller's remuneration is one hundred (100) percent of the value for instance of Software granting and shall be based on the value of the instance of Software placed on Site in the Reseller’s Private area. Software sets (configurations) that may be purchased by End user specified by ADR in Private area;</w:t>
            </w:r>
          </w:p>
          <w:p w:rsidR="00F60275" w:rsidRPr="002360E2" w:rsidRDefault="0041379B"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在最终用户向分销商提出诉求后，</w:t>
            </w:r>
            <w:r w:rsidR="00814401">
              <w:rPr>
                <w:rFonts w:cs="Calibri" w:hint="eastAsia"/>
                <w:bCs/>
                <w:sz w:val="18"/>
                <w:szCs w:val="18"/>
                <w:lang w:val="en-US" w:eastAsia="zh-CN"/>
              </w:rPr>
              <w:t>后者应根据最终用户选择的软件组件（配置）向相应最终用户开具发票。分销商</w:t>
            </w:r>
            <w:r w:rsidR="006D4A93">
              <w:rPr>
                <w:rFonts w:cs="Calibri" w:hint="eastAsia"/>
                <w:bCs/>
                <w:sz w:val="18"/>
                <w:szCs w:val="18"/>
                <w:lang w:val="en-US" w:eastAsia="zh-CN"/>
              </w:rPr>
              <w:t>的报酬为</w:t>
            </w:r>
            <w:r w:rsidR="00652405">
              <w:rPr>
                <w:rFonts w:cs="Calibri" w:hint="eastAsia"/>
                <w:bCs/>
                <w:sz w:val="18"/>
                <w:szCs w:val="18"/>
                <w:lang w:val="en-US" w:eastAsia="zh-CN"/>
              </w:rPr>
              <w:t>赋予使用权的软件实例的全部（</w:t>
            </w:r>
            <w:r w:rsidR="00652405">
              <w:rPr>
                <w:rFonts w:cs="Calibri" w:hint="eastAsia"/>
                <w:bCs/>
                <w:sz w:val="18"/>
                <w:szCs w:val="18"/>
                <w:lang w:val="en-US" w:eastAsia="zh-CN"/>
              </w:rPr>
              <w:t>100%</w:t>
            </w:r>
            <w:r w:rsidR="00652405">
              <w:rPr>
                <w:rFonts w:cs="Calibri" w:hint="eastAsia"/>
                <w:bCs/>
                <w:sz w:val="18"/>
                <w:szCs w:val="18"/>
                <w:lang w:val="en-US" w:eastAsia="zh-CN"/>
              </w:rPr>
              <w:t>）价值，应基于网站上分销商专用区域内展示的软件实例的价值</w:t>
            </w:r>
            <w:r w:rsidR="00814401">
              <w:rPr>
                <w:rFonts w:cs="Calibri" w:hint="eastAsia"/>
                <w:bCs/>
                <w:sz w:val="18"/>
                <w:szCs w:val="18"/>
                <w:lang w:val="en-US" w:eastAsia="zh-CN"/>
              </w:rPr>
              <w:t>。</w:t>
            </w:r>
            <w:r w:rsidR="00814401">
              <w:rPr>
                <w:rFonts w:cs="Calibri" w:hint="eastAsia"/>
                <w:bCs/>
                <w:sz w:val="18"/>
                <w:szCs w:val="18"/>
                <w:lang w:val="en-US" w:eastAsia="zh-CN"/>
              </w:rPr>
              <w:t>ADR</w:t>
            </w:r>
            <w:r w:rsidR="00814401">
              <w:rPr>
                <w:rFonts w:cs="Calibri" w:hint="eastAsia"/>
                <w:bCs/>
                <w:sz w:val="18"/>
                <w:szCs w:val="18"/>
                <w:lang w:val="en-US" w:eastAsia="zh-CN"/>
              </w:rPr>
              <w:t>会在专用区域列出最终用户可以购买的软件组件（配置）；</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after End user has paid issued by Reseller invoice, Reseller through its Private area generates identification number for the End user and provide to End user information regarding procedure of using of identification number in order to obtaining rights to instance of Software. Obligation of Reseller to pay to ADR the remuneration appears after generating of mentioned number Reseller;</w:t>
            </w:r>
          </w:p>
          <w:p w:rsidR="00F60275" w:rsidRPr="002360E2" w:rsidRDefault="006D4A9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最终用户支付分销商所开具的发票后，分销商在其专用区域为最终用户生成</w:t>
            </w:r>
            <w:r w:rsidR="00652405">
              <w:rPr>
                <w:rFonts w:cs="Calibri" w:hint="eastAsia"/>
                <w:bCs/>
                <w:sz w:val="18"/>
                <w:szCs w:val="18"/>
                <w:lang w:val="en-US" w:eastAsia="zh-CN"/>
              </w:rPr>
              <w:t>标识号，</w:t>
            </w:r>
            <w:r w:rsidR="00887EE0">
              <w:rPr>
                <w:rFonts w:cs="Calibri" w:hint="eastAsia"/>
                <w:bCs/>
                <w:sz w:val="18"/>
                <w:szCs w:val="18"/>
                <w:lang w:val="en-US" w:eastAsia="zh-CN"/>
              </w:rPr>
              <w:t>并向最终用户提供使用标识号以获得软件实例使用权的程序的相关信息。在分销商生成</w:t>
            </w:r>
            <w:r w:rsidR="00401C4D">
              <w:rPr>
                <w:rFonts w:cs="Calibri" w:hint="eastAsia"/>
                <w:bCs/>
                <w:sz w:val="18"/>
                <w:szCs w:val="18"/>
                <w:lang w:val="en-US" w:eastAsia="zh-CN"/>
              </w:rPr>
              <w:t>标识号后，即产生分销商向</w:t>
            </w:r>
            <w:r w:rsidR="00401C4D">
              <w:rPr>
                <w:rFonts w:cs="Calibri" w:hint="eastAsia"/>
                <w:bCs/>
                <w:sz w:val="18"/>
                <w:szCs w:val="18"/>
                <w:lang w:val="en-US" w:eastAsia="zh-CN"/>
              </w:rPr>
              <w:t>ADR</w:t>
            </w:r>
            <w:r w:rsidR="00401C4D">
              <w:rPr>
                <w:rFonts w:cs="Calibri" w:hint="eastAsia"/>
                <w:bCs/>
                <w:sz w:val="18"/>
                <w:szCs w:val="18"/>
                <w:lang w:val="en-US" w:eastAsia="zh-CN"/>
              </w:rPr>
              <w:t>支付报酬的义务。</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by using the identification number provided by Reseller, End user can access Private area of End user, including to download the installation files of instance of Software and start to use it in order prescribed to in EULA.</w:t>
            </w:r>
          </w:p>
          <w:p w:rsidR="00F60275" w:rsidRPr="002360E2" w:rsidRDefault="00D57C8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通过使用分销商提供的标识号，最终用户可以访问最终用户的专用区域，包括</w:t>
            </w:r>
            <w:r w:rsidR="000B6C43">
              <w:rPr>
                <w:rFonts w:cs="Calibri" w:hint="eastAsia"/>
                <w:bCs/>
                <w:sz w:val="18"/>
                <w:szCs w:val="18"/>
                <w:lang w:val="en-US" w:eastAsia="zh-CN"/>
              </w:rPr>
              <w:t>下载软件实例的安装文件，以及开始按照最终用户许可协议中规定的顺序开始使用软件实例。</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The period of use of Software by End user, as well as methods of use, territory of use and other terms and conditions of use of Software by End user, are governed by EULA.</w:t>
            </w:r>
          </w:p>
          <w:p w:rsidR="00F60275" w:rsidRPr="002360E2" w:rsidRDefault="000B6C4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最终用户使用软件的期限、使用方法、使用地区和最终用户使用软件的其他条款和条件在最终用户许可协议中予以规定。</w:t>
            </w:r>
          </w:p>
        </w:tc>
      </w:tr>
      <w:tr w:rsidR="00B31BFA" w:rsidRPr="00456226"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Reseller accept and agree</w:t>
            </w:r>
            <w:r w:rsidRPr="00456226">
              <w:rPr>
                <w:rFonts w:cs="Calibri"/>
                <w:bCs/>
                <w:sz w:val="18"/>
                <w:szCs w:val="18"/>
                <w:lang w:val="en-US"/>
              </w:rPr>
              <w:t xml:space="preserve"> that ADR may at any time change the </w:t>
            </w:r>
            <w:r>
              <w:rPr>
                <w:rFonts w:cs="Calibri"/>
                <w:bCs/>
                <w:sz w:val="18"/>
                <w:szCs w:val="18"/>
                <w:lang w:val="en-US"/>
              </w:rPr>
              <w:t xml:space="preserve">content </w:t>
            </w:r>
            <w:r w:rsidRPr="00456226">
              <w:rPr>
                <w:rFonts w:cs="Calibri"/>
                <w:bCs/>
                <w:sz w:val="18"/>
                <w:szCs w:val="18"/>
                <w:lang w:val="en-US"/>
              </w:rPr>
              <w:t>of Software (</w:t>
            </w:r>
            <w:r>
              <w:rPr>
                <w:rFonts w:cs="Calibri"/>
                <w:bCs/>
                <w:sz w:val="18"/>
                <w:szCs w:val="18"/>
                <w:lang w:val="en-US"/>
              </w:rPr>
              <w:t xml:space="preserve">elements </w:t>
            </w:r>
            <w:r w:rsidRPr="00456226">
              <w:rPr>
                <w:rFonts w:cs="Calibri"/>
                <w:bCs/>
                <w:sz w:val="18"/>
                <w:szCs w:val="18"/>
                <w:lang w:val="en-US"/>
              </w:rPr>
              <w:t>of Softwa</w:t>
            </w:r>
            <w:r>
              <w:rPr>
                <w:rFonts w:cs="Calibri"/>
                <w:bCs/>
                <w:sz w:val="18"/>
                <w:szCs w:val="18"/>
                <w:lang w:val="en-US"/>
              </w:rPr>
              <w:t>re), by adding new functional</w:t>
            </w:r>
            <w:r w:rsidRPr="00456226">
              <w:rPr>
                <w:rFonts w:cs="Calibri"/>
                <w:bCs/>
                <w:sz w:val="18"/>
                <w:szCs w:val="18"/>
                <w:lang w:val="en-US"/>
              </w:rPr>
              <w:t xml:space="preserve"> (</w:t>
            </w:r>
            <w:r>
              <w:rPr>
                <w:rFonts w:cs="Calibri"/>
                <w:bCs/>
                <w:sz w:val="18"/>
                <w:szCs w:val="18"/>
                <w:lang w:val="en-US"/>
              </w:rPr>
              <w:t xml:space="preserve">elements, </w:t>
            </w:r>
            <w:r w:rsidRPr="00456226">
              <w:rPr>
                <w:rFonts w:cs="Calibri"/>
                <w:bCs/>
                <w:sz w:val="18"/>
                <w:szCs w:val="18"/>
                <w:lang w:val="en-US"/>
              </w:rPr>
              <w:t xml:space="preserve">features etc.) or </w:t>
            </w:r>
            <w:r>
              <w:rPr>
                <w:rFonts w:cs="Calibri"/>
                <w:bCs/>
                <w:sz w:val="18"/>
                <w:szCs w:val="18"/>
                <w:lang w:val="en-US"/>
              </w:rPr>
              <w:t>eliminating such functional</w:t>
            </w:r>
            <w:r w:rsidRPr="00456226">
              <w:rPr>
                <w:rFonts w:cs="Calibri"/>
                <w:bCs/>
                <w:sz w:val="18"/>
                <w:szCs w:val="18"/>
                <w:lang w:val="en-US"/>
              </w:rPr>
              <w:t xml:space="preserve">. </w:t>
            </w:r>
            <w:r w:rsidRPr="00904827">
              <w:rPr>
                <w:rFonts w:cs="Calibri"/>
                <w:bCs/>
                <w:sz w:val="18"/>
                <w:szCs w:val="18"/>
                <w:lang w:val="en-US"/>
              </w:rPr>
              <w:t xml:space="preserve">Such information shall be served to Seller by its placing in Private area and in case of its absence – on Site of by any other manner defined by ADR. </w:t>
            </w:r>
          </w:p>
          <w:p w:rsidR="00F60275" w:rsidRPr="00456226" w:rsidRDefault="001B473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分销商接受并同意，</w:t>
            </w:r>
            <w:r>
              <w:rPr>
                <w:rFonts w:cs="Calibri" w:hint="eastAsia"/>
                <w:bCs/>
                <w:sz w:val="18"/>
                <w:szCs w:val="18"/>
                <w:lang w:val="en-US" w:eastAsia="zh-CN"/>
              </w:rPr>
              <w:t>ADR</w:t>
            </w:r>
            <w:r>
              <w:rPr>
                <w:rFonts w:cs="Calibri" w:hint="eastAsia"/>
                <w:bCs/>
                <w:sz w:val="18"/>
                <w:szCs w:val="18"/>
                <w:lang w:val="en-US" w:eastAsia="zh-CN"/>
              </w:rPr>
              <w:t>可以在任何时间更改软件内容（软件要素），例如添加新功能（要素、功能等），或移除此类功能。</w:t>
            </w:r>
            <w:r w:rsidR="007664E0" w:rsidRPr="007664E0">
              <w:rPr>
                <w:rFonts w:cs="Calibri" w:hint="eastAsia"/>
                <w:bCs/>
                <w:sz w:val="18"/>
                <w:szCs w:val="18"/>
                <w:lang w:val="en-US" w:eastAsia="zh-CN"/>
              </w:rPr>
              <w:t>此类信息应展示在专用区域，或者如果不在网站专用区域展示，应以</w:t>
            </w:r>
            <w:r w:rsidR="007664E0" w:rsidRPr="007664E0">
              <w:rPr>
                <w:rFonts w:cs="Calibri" w:hint="eastAsia"/>
                <w:bCs/>
                <w:sz w:val="18"/>
                <w:szCs w:val="18"/>
                <w:lang w:val="en-US" w:eastAsia="zh-CN"/>
              </w:rPr>
              <w:t>ADR</w:t>
            </w:r>
            <w:r w:rsidR="007664E0" w:rsidRPr="007664E0">
              <w:rPr>
                <w:rFonts w:cs="Calibri" w:hint="eastAsia"/>
                <w:bCs/>
                <w:sz w:val="18"/>
                <w:szCs w:val="18"/>
                <w:lang w:val="en-US" w:eastAsia="zh-CN"/>
              </w:rPr>
              <w:t>规定的其他方式展示在网站上，以便分销商获悉。</w:t>
            </w: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Pr="00456226" w:rsidRDefault="00B31BFA" w:rsidP="00E16E90">
            <w:pPr>
              <w:widowControl w:val="0"/>
              <w:autoSpaceDE w:val="0"/>
              <w:autoSpaceDN w:val="0"/>
              <w:adjustRightInd w:val="0"/>
              <w:jc w:val="both"/>
              <w:rPr>
                <w:rFonts w:cs="Calibri"/>
                <w:bCs/>
                <w:sz w:val="18"/>
                <w:szCs w:val="18"/>
                <w:lang w:val="en-US"/>
              </w:rPr>
            </w:pPr>
            <w:r w:rsidRPr="00456226">
              <w:rPr>
                <w:rFonts w:cs="Calibri"/>
                <w:bCs/>
                <w:sz w:val="18"/>
                <w:szCs w:val="18"/>
                <w:lang w:val="en-US"/>
              </w:rPr>
              <w:t>For the purposes of demonstrations</w:t>
            </w:r>
            <w:r>
              <w:rPr>
                <w:rFonts w:cs="Calibri"/>
                <w:bCs/>
                <w:sz w:val="18"/>
                <w:szCs w:val="18"/>
                <w:lang w:val="en-US"/>
              </w:rPr>
              <w:t xml:space="preserve"> of Software by Reseller to End </w:t>
            </w:r>
            <w:r w:rsidRPr="00456226">
              <w:rPr>
                <w:rFonts w:cs="Calibri"/>
                <w:bCs/>
                <w:sz w:val="18"/>
                <w:szCs w:val="18"/>
                <w:lang w:val="en-US"/>
              </w:rPr>
              <w:t xml:space="preserve">users, </w:t>
            </w:r>
            <w:r>
              <w:rPr>
                <w:rFonts w:cs="Calibri"/>
                <w:bCs/>
                <w:sz w:val="18"/>
                <w:szCs w:val="18"/>
                <w:lang w:val="en-US"/>
              </w:rPr>
              <w:t xml:space="preserve">Reseller shall has the right </w:t>
            </w:r>
            <w:r w:rsidRPr="00456226">
              <w:rPr>
                <w:rFonts w:cs="Calibri"/>
                <w:bCs/>
                <w:sz w:val="18"/>
                <w:szCs w:val="18"/>
                <w:lang w:val="en-US"/>
              </w:rPr>
              <w:t>to send to ADR a request to provide</w:t>
            </w:r>
            <w:r>
              <w:rPr>
                <w:rFonts w:cs="Calibri"/>
                <w:bCs/>
                <w:sz w:val="18"/>
                <w:szCs w:val="18"/>
                <w:lang w:val="en-US"/>
              </w:rPr>
              <w:t xml:space="preserve"> Reseller under the terms of </w:t>
            </w:r>
            <w:r w:rsidRPr="00456226">
              <w:rPr>
                <w:rFonts w:cs="Calibri"/>
                <w:bCs/>
                <w:sz w:val="18"/>
                <w:szCs w:val="18"/>
                <w:lang w:val="en-US"/>
              </w:rPr>
              <w:t xml:space="preserve">simple (nonexclusive) license </w:t>
            </w:r>
            <w:r>
              <w:rPr>
                <w:rFonts w:cs="Calibri"/>
                <w:bCs/>
                <w:sz w:val="18"/>
                <w:szCs w:val="18"/>
                <w:lang w:val="en-US"/>
              </w:rPr>
              <w:t xml:space="preserve">with </w:t>
            </w:r>
            <w:r w:rsidRPr="00456226">
              <w:rPr>
                <w:rFonts w:cs="Calibri"/>
                <w:bCs/>
                <w:sz w:val="18"/>
                <w:szCs w:val="18"/>
                <w:lang w:val="en-US"/>
              </w:rPr>
              <w:t>rights to use the NFR-</w:t>
            </w:r>
            <w:r>
              <w:rPr>
                <w:rFonts w:cs="Calibri"/>
                <w:bCs/>
                <w:sz w:val="18"/>
                <w:szCs w:val="18"/>
                <w:lang w:val="en-US"/>
              </w:rPr>
              <w:t xml:space="preserve"> instance</w:t>
            </w:r>
            <w:r w:rsidRPr="00456226">
              <w:rPr>
                <w:rFonts w:cs="Calibri"/>
                <w:bCs/>
                <w:sz w:val="18"/>
                <w:szCs w:val="18"/>
                <w:lang w:val="en-US"/>
              </w:rPr>
              <w:t xml:space="preserve"> of Software for purposes of </w:t>
            </w:r>
            <w:r>
              <w:rPr>
                <w:rFonts w:cs="Calibri"/>
                <w:bCs/>
                <w:sz w:val="18"/>
                <w:szCs w:val="18"/>
                <w:lang w:val="en-US"/>
              </w:rPr>
              <w:t xml:space="preserve">its </w:t>
            </w:r>
            <w:r w:rsidRPr="00456226">
              <w:rPr>
                <w:rFonts w:cs="Calibri"/>
                <w:bCs/>
                <w:sz w:val="18"/>
                <w:szCs w:val="18"/>
                <w:lang w:val="en-US"/>
              </w:rPr>
              <w:t xml:space="preserve">demonstration to End users when Reseller </w:t>
            </w:r>
            <w:r>
              <w:rPr>
                <w:rFonts w:cs="Calibri"/>
                <w:bCs/>
                <w:sz w:val="18"/>
                <w:szCs w:val="18"/>
                <w:lang w:val="en-US"/>
              </w:rPr>
              <w:t xml:space="preserve">take </w:t>
            </w:r>
            <w:r w:rsidRPr="00456226">
              <w:rPr>
                <w:rFonts w:cs="Calibri"/>
                <w:bCs/>
                <w:sz w:val="18"/>
                <w:szCs w:val="18"/>
                <w:lang w:val="en-US"/>
              </w:rPr>
              <w:t>advertising campaigns, and for other purposes,</w:t>
            </w:r>
            <w:r>
              <w:rPr>
                <w:rFonts w:cs="Calibri"/>
                <w:bCs/>
                <w:sz w:val="18"/>
                <w:szCs w:val="18"/>
                <w:lang w:val="en-US"/>
              </w:rPr>
              <w:t xml:space="preserve"> defined</w:t>
            </w:r>
            <w:r w:rsidRPr="00456226">
              <w:rPr>
                <w:rFonts w:cs="Calibri"/>
                <w:bCs/>
                <w:sz w:val="18"/>
                <w:szCs w:val="18"/>
                <w:lang w:val="en-US"/>
              </w:rPr>
              <w:t xml:space="preserve"> (agreed) </w:t>
            </w:r>
            <w:r>
              <w:rPr>
                <w:rFonts w:cs="Calibri"/>
                <w:bCs/>
                <w:sz w:val="18"/>
                <w:szCs w:val="18"/>
                <w:lang w:val="en-US"/>
              </w:rPr>
              <w:t xml:space="preserve">by </w:t>
            </w:r>
            <w:r w:rsidRPr="00456226">
              <w:rPr>
                <w:rFonts w:cs="Calibri"/>
                <w:bCs/>
                <w:sz w:val="18"/>
                <w:szCs w:val="18"/>
                <w:lang w:val="en-US"/>
              </w:rPr>
              <w:t>ADR. After receiving NFR-</w:t>
            </w:r>
            <w:r>
              <w:rPr>
                <w:rFonts w:cs="Calibri"/>
                <w:bCs/>
                <w:sz w:val="18"/>
                <w:szCs w:val="18"/>
                <w:lang w:val="en-US"/>
              </w:rPr>
              <w:t>instance</w:t>
            </w:r>
            <w:r w:rsidRPr="00456226">
              <w:rPr>
                <w:rFonts w:cs="Calibri"/>
                <w:bCs/>
                <w:sz w:val="18"/>
                <w:szCs w:val="18"/>
                <w:lang w:val="en-US"/>
              </w:rPr>
              <w:t xml:space="preserve"> of Software Reseller is entitled to </w:t>
            </w:r>
            <w:r>
              <w:rPr>
                <w:rFonts w:cs="Calibri"/>
                <w:bCs/>
                <w:sz w:val="18"/>
                <w:szCs w:val="18"/>
                <w:lang w:val="en-US"/>
              </w:rPr>
              <w:t xml:space="preserve">use </w:t>
            </w:r>
            <w:r w:rsidRPr="00456226">
              <w:rPr>
                <w:rFonts w:cs="Calibri"/>
                <w:bCs/>
                <w:sz w:val="18"/>
                <w:szCs w:val="18"/>
                <w:lang w:val="en-US"/>
              </w:rPr>
              <w:t xml:space="preserve">it </w:t>
            </w:r>
            <w:r>
              <w:rPr>
                <w:rFonts w:cs="Calibri"/>
                <w:bCs/>
                <w:sz w:val="18"/>
                <w:szCs w:val="18"/>
                <w:lang w:val="en-US"/>
              </w:rPr>
              <w:t xml:space="preserve">with </w:t>
            </w:r>
            <w:r w:rsidRPr="00456226">
              <w:rPr>
                <w:rFonts w:cs="Calibri"/>
                <w:bCs/>
                <w:sz w:val="18"/>
                <w:szCs w:val="18"/>
                <w:lang w:val="en-US"/>
              </w:rPr>
              <w:t>the following rights:</w:t>
            </w:r>
          </w:p>
          <w:p w:rsidR="00B31BFA" w:rsidRPr="00456226" w:rsidRDefault="00F525E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为便于分销商</w:t>
            </w:r>
            <w:r w:rsidR="001B4735">
              <w:rPr>
                <w:rFonts w:cs="Calibri" w:hint="eastAsia"/>
                <w:bCs/>
                <w:sz w:val="18"/>
                <w:szCs w:val="18"/>
                <w:lang w:val="en-US" w:eastAsia="zh-CN"/>
              </w:rPr>
              <w:t>向最终用户展示软件，</w:t>
            </w:r>
            <w:r w:rsidR="00A65942">
              <w:rPr>
                <w:rFonts w:cs="Calibri" w:hint="eastAsia"/>
                <w:bCs/>
                <w:sz w:val="18"/>
                <w:szCs w:val="18"/>
                <w:lang w:val="en-US" w:eastAsia="zh-CN"/>
              </w:rPr>
              <w:t>分销商应有权向</w:t>
            </w:r>
            <w:r w:rsidR="00A65942">
              <w:rPr>
                <w:rFonts w:cs="Calibri" w:hint="eastAsia"/>
                <w:bCs/>
                <w:sz w:val="18"/>
                <w:szCs w:val="18"/>
                <w:lang w:val="en-US" w:eastAsia="zh-CN"/>
              </w:rPr>
              <w:t>ADR</w:t>
            </w:r>
            <w:r w:rsidR="00A65942">
              <w:rPr>
                <w:rFonts w:cs="Calibri" w:hint="eastAsia"/>
                <w:bCs/>
                <w:sz w:val="18"/>
                <w:szCs w:val="18"/>
                <w:lang w:val="en-US" w:eastAsia="zh-CN"/>
              </w:rPr>
              <w:t>提出申请，要求</w:t>
            </w:r>
            <w:r>
              <w:rPr>
                <w:rFonts w:cs="Calibri" w:hint="eastAsia"/>
                <w:bCs/>
                <w:sz w:val="18"/>
                <w:szCs w:val="18"/>
                <w:lang w:val="en-US" w:eastAsia="zh-CN"/>
              </w:rPr>
              <w:t>按照普通（非独占）许可的条</w:t>
            </w:r>
            <w:r>
              <w:rPr>
                <w:rFonts w:cs="Calibri" w:hint="eastAsia"/>
                <w:bCs/>
                <w:sz w:val="18"/>
                <w:szCs w:val="18"/>
                <w:lang w:val="en-US" w:eastAsia="zh-CN"/>
              </w:rPr>
              <w:lastRenderedPageBreak/>
              <w:t>款</w:t>
            </w:r>
            <w:r w:rsidR="00A65942">
              <w:rPr>
                <w:rFonts w:cs="Calibri" w:hint="eastAsia"/>
                <w:bCs/>
                <w:sz w:val="18"/>
                <w:szCs w:val="18"/>
                <w:lang w:val="en-US" w:eastAsia="zh-CN"/>
              </w:rPr>
              <w:t>获得</w:t>
            </w:r>
            <w:r>
              <w:rPr>
                <w:rFonts w:cs="Calibri" w:hint="eastAsia"/>
                <w:bCs/>
                <w:sz w:val="18"/>
                <w:szCs w:val="18"/>
                <w:lang w:val="en-US" w:eastAsia="zh-CN"/>
              </w:rPr>
              <w:t>使用非转售软件实例的</w:t>
            </w:r>
            <w:r w:rsidR="00C14E91">
              <w:rPr>
                <w:rFonts w:cs="Calibri" w:hint="eastAsia"/>
                <w:bCs/>
                <w:sz w:val="18"/>
                <w:szCs w:val="18"/>
                <w:lang w:val="en-US" w:eastAsia="zh-CN"/>
              </w:rPr>
              <w:t>权利，以便在分销商开展广告活动时向最终用户进行展示，以及为实现</w:t>
            </w:r>
            <w:r w:rsidR="00C14E91">
              <w:rPr>
                <w:rFonts w:cs="Calibri" w:hint="eastAsia"/>
                <w:bCs/>
                <w:sz w:val="18"/>
                <w:szCs w:val="18"/>
                <w:lang w:val="en-US" w:eastAsia="zh-CN"/>
              </w:rPr>
              <w:t>ADR</w:t>
            </w:r>
            <w:r w:rsidR="00C14E91">
              <w:rPr>
                <w:rFonts w:cs="Calibri" w:hint="eastAsia"/>
                <w:bCs/>
                <w:sz w:val="18"/>
                <w:szCs w:val="18"/>
                <w:lang w:val="en-US" w:eastAsia="zh-CN"/>
              </w:rPr>
              <w:t>定义（同意）的其他目的。</w:t>
            </w:r>
            <w:r w:rsidR="001B4735">
              <w:rPr>
                <w:rFonts w:cs="Calibri" w:hint="eastAsia"/>
                <w:bCs/>
                <w:sz w:val="18"/>
                <w:szCs w:val="18"/>
                <w:lang w:val="en-US" w:eastAsia="zh-CN"/>
              </w:rPr>
              <w:t>收到非转售</w:t>
            </w:r>
            <w:r w:rsidR="00206CE7">
              <w:rPr>
                <w:rFonts w:cs="Calibri" w:hint="eastAsia"/>
                <w:bCs/>
                <w:sz w:val="18"/>
                <w:szCs w:val="18"/>
                <w:lang w:val="en-US" w:eastAsia="zh-CN"/>
              </w:rPr>
              <w:t>软件实例后，分销商有权获得以下权利，以使用软件：</w:t>
            </w:r>
          </w:p>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Pr="00456226" w:rsidRDefault="00B31BFA" w:rsidP="00E16E90">
            <w:pPr>
              <w:widowControl w:val="0"/>
              <w:autoSpaceDE w:val="0"/>
              <w:autoSpaceDN w:val="0"/>
              <w:adjustRightInd w:val="0"/>
              <w:jc w:val="both"/>
              <w:rPr>
                <w:rFonts w:cs="Calibri"/>
                <w:bCs/>
                <w:sz w:val="18"/>
                <w:szCs w:val="18"/>
                <w:lang w:val="en-US"/>
              </w:rPr>
            </w:pPr>
            <w:r w:rsidRPr="00456226">
              <w:rPr>
                <w:rFonts w:cs="Calibri"/>
                <w:bCs/>
                <w:sz w:val="18"/>
                <w:szCs w:val="18"/>
                <w:lang w:val="en-US"/>
              </w:rPr>
              <w:t xml:space="preserve">(a) installation </w:t>
            </w:r>
            <w:r>
              <w:rPr>
                <w:rFonts w:cs="Calibri"/>
                <w:bCs/>
                <w:sz w:val="18"/>
                <w:szCs w:val="18"/>
                <w:lang w:val="en-US"/>
              </w:rPr>
              <w:t>of NFR-instance of Software for the purposes of</w:t>
            </w:r>
            <w:r w:rsidRPr="00456226">
              <w:rPr>
                <w:rFonts w:cs="Calibri"/>
                <w:bCs/>
                <w:sz w:val="18"/>
                <w:szCs w:val="18"/>
                <w:lang w:val="en-US"/>
              </w:rPr>
              <w:t>demonstration of the basic functionality</w:t>
            </w:r>
            <w:r>
              <w:rPr>
                <w:rFonts w:cs="Calibri"/>
                <w:bCs/>
                <w:sz w:val="18"/>
                <w:szCs w:val="18"/>
                <w:lang w:val="en-US"/>
              </w:rPr>
              <w:t xml:space="preserve"> to End users.</w:t>
            </w:r>
          </w:p>
          <w:p w:rsidR="00B31BFA" w:rsidRPr="00456226" w:rsidRDefault="00E45062"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w:t>
            </w:r>
            <w:r>
              <w:rPr>
                <w:rFonts w:cs="Calibri" w:hint="eastAsia"/>
                <w:bCs/>
                <w:sz w:val="18"/>
                <w:szCs w:val="18"/>
                <w:lang w:val="en-US" w:eastAsia="zh-CN"/>
              </w:rPr>
              <w:t>a</w:t>
            </w:r>
            <w:r>
              <w:rPr>
                <w:rFonts w:cs="Calibri" w:hint="eastAsia"/>
                <w:bCs/>
                <w:sz w:val="18"/>
                <w:szCs w:val="18"/>
                <w:lang w:val="en-US" w:eastAsia="zh-CN"/>
              </w:rPr>
              <w:t>）安装非转售软件实例，以向最终用户展示基本功能。</w:t>
            </w:r>
          </w:p>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56226">
              <w:rPr>
                <w:rFonts w:cs="Calibri"/>
                <w:bCs/>
                <w:sz w:val="18"/>
                <w:szCs w:val="18"/>
                <w:lang w:val="en-US"/>
              </w:rPr>
              <w:t>Other rights in relation to NFR-</w:t>
            </w:r>
            <w:r>
              <w:rPr>
                <w:rFonts w:cs="Calibri"/>
                <w:bCs/>
                <w:sz w:val="18"/>
                <w:szCs w:val="18"/>
                <w:lang w:val="en-US"/>
              </w:rPr>
              <w:t>instance</w:t>
            </w:r>
            <w:r w:rsidRPr="00456226">
              <w:rPr>
                <w:rFonts w:cs="Calibri"/>
                <w:bCs/>
                <w:sz w:val="18"/>
                <w:szCs w:val="18"/>
                <w:lang w:val="en-US"/>
              </w:rPr>
              <w:t>, do not rely provided to Reseller</w:t>
            </w:r>
            <w:r>
              <w:rPr>
                <w:rFonts w:cs="Calibri"/>
                <w:bCs/>
                <w:sz w:val="18"/>
                <w:szCs w:val="18"/>
                <w:lang w:val="en-US"/>
              </w:rPr>
              <w:t>. In particular</w:t>
            </w:r>
            <w:r w:rsidRPr="00456226">
              <w:rPr>
                <w:rFonts w:cs="Calibri"/>
                <w:bCs/>
                <w:sz w:val="18"/>
                <w:szCs w:val="18"/>
                <w:lang w:val="en-US"/>
              </w:rPr>
              <w:t xml:space="preserve"> Reseller </w:t>
            </w:r>
            <w:r>
              <w:rPr>
                <w:rFonts w:cs="Calibri"/>
                <w:bCs/>
                <w:sz w:val="18"/>
                <w:szCs w:val="18"/>
                <w:lang w:val="en-US"/>
              </w:rPr>
              <w:t xml:space="preserve">is not entitled to make adaptations of such instance in order to ensure its operability with hardware (software) or on such hardware (software) of End user (Reseller or any other person) or charge such to any third person, or </w:t>
            </w:r>
            <w:r w:rsidRPr="00A4014C">
              <w:rPr>
                <w:rFonts w:cs="Calibri"/>
                <w:bCs/>
                <w:sz w:val="18"/>
                <w:szCs w:val="18"/>
                <w:lang w:val="en-US"/>
              </w:rPr>
              <w:t>to disassemb</w:t>
            </w:r>
            <w:r>
              <w:rPr>
                <w:rFonts w:cs="Calibri"/>
                <w:bCs/>
                <w:sz w:val="18"/>
                <w:szCs w:val="18"/>
                <w:lang w:val="en-US"/>
              </w:rPr>
              <w:t>le it or (and) decompile it</w:t>
            </w:r>
            <w:r w:rsidRPr="00A4014C">
              <w:rPr>
                <w:rFonts w:cs="Calibri"/>
                <w:bCs/>
                <w:sz w:val="18"/>
                <w:szCs w:val="18"/>
                <w:lang w:val="en-US"/>
              </w:rPr>
              <w:t xml:space="preserve"> </w:t>
            </w:r>
            <w:r>
              <w:rPr>
                <w:rFonts w:cs="Calibri"/>
                <w:bCs/>
                <w:sz w:val="18"/>
                <w:szCs w:val="18"/>
                <w:lang w:val="en-US"/>
              </w:rPr>
              <w:t xml:space="preserve">regardless to the purposes of such actions. </w:t>
            </w:r>
            <w:r w:rsidRPr="00456226">
              <w:rPr>
                <w:rFonts w:cs="Calibri"/>
                <w:bCs/>
                <w:sz w:val="18"/>
                <w:szCs w:val="18"/>
                <w:lang w:val="en-US"/>
              </w:rPr>
              <w:t>The right to NFR-</w:t>
            </w:r>
            <w:r>
              <w:rPr>
                <w:rFonts w:cs="Calibri"/>
                <w:bCs/>
                <w:sz w:val="18"/>
                <w:szCs w:val="18"/>
                <w:lang w:val="en-US"/>
              </w:rPr>
              <w:t>instance</w:t>
            </w:r>
            <w:r w:rsidRPr="00456226">
              <w:rPr>
                <w:rFonts w:cs="Calibri"/>
                <w:bCs/>
                <w:sz w:val="18"/>
                <w:szCs w:val="18"/>
                <w:lang w:val="en-US"/>
              </w:rPr>
              <w:t xml:space="preserve"> of Software provided on the validity of this Agreement or for a period of one ADR unilaterally.</w:t>
            </w:r>
          </w:p>
          <w:p w:rsidR="006614E4" w:rsidRPr="00456226" w:rsidRDefault="00384600" w:rsidP="0038460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非转售实例的其他权利不可视为提供给分销商。</w:t>
            </w:r>
            <w:r w:rsidRPr="00384600">
              <w:rPr>
                <w:rFonts w:cs="Calibri" w:hint="eastAsia"/>
                <w:bCs/>
                <w:sz w:val="18"/>
                <w:szCs w:val="18"/>
                <w:lang w:val="en-US" w:eastAsia="zh-CN"/>
              </w:rPr>
              <w:t>尤其是</w:t>
            </w:r>
            <w:r>
              <w:rPr>
                <w:rFonts w:cs="Calibri" w:hint="eastAsia"/>
                <w:bCs/>
                <w:sz w:val="18"/>
                <w:szCs w:val="18"/>
                <w:lang w:val="en-US" w:eastAsia="zh-CN"/>
              </w:rPr>
              <w:t>分销商</w:t>
            </w:r>
            <w:r w:rsidRPr="00384600">
              <w:rPr>
                <w:rFonts w:cs="Calibri" w:hint="eastAsia"/>
                <w:bCs/>
                <w:sz w:val="18"/>
                <w:szCs w:val="18"/>
                <w:lang w:val="en-US" w:eastAsia="zh-CN"/>
              </w:rPr>
              <w:t>无权对此类实例进行改良以保证其</w:t>
            </w:r>
            <w:r>
              <w:rPr>
                <w:rFonts w:cs="Calibri" w:hint="eastAsia"/>
                <w:bCs/>
                <w:sz w:val="18"/>
                <w:szCs w:val="18"/>
                <w:lang w:val="en-US" w:eastAsia="zh-CN"/>
              </w:rPr>
              <w:t>与硬件（软件）兼容，</w:t>
            </w:r>
            <w:r w:rsidRPr="00384600">
              <w:rPr>
                <w:rFonts w:cs="Calibri" w:hint="eastAsia"/>
                <w:bCs/>
                <w:sz w:val="18"/>
                <w:szCs w:val="18"/>
                <w:lang w:val="en-US" w:eastAsia="zh-CN"/>
              </w:rPr>
              <w:t>在最终用户（分销商或任何其他主体）的</w:t>
            </w:r>
            <w:r>
              <w:rPr>
                <w:rFonts w:cs="Calibri" w:hint="eastAsia"/>
                <w:bCs/>
                <w:sz w:val="18"/>
                <w:szCs w:val="18"/>
                <w:lang w:val="en-US" w:eastAsia="zh-CN"/>
              </w:rPr>
              <w:t>此类</w:t>
            </w:r>
            <w:r w:rsidR="00F00640">
              <w:rPr>
                <w:rFonts w:cs="Calibri" w:hint="eastAsia"/>
                <w:bCs/>
                <w:sz w:val="18"/>
                <w:szCs w:val="18"/>
                <w:lang w:val="en-US" w:eastAsia="zh-CN"/>
              </w:rPr>
              <w:t>硬件（软件）上可用，或因此向任何第三方主体收费，或</w:t>
            </w:r>
            <w:r w:rsidRPr="00384600">
              <w:rPr>
                <w:rFonts w:cs="Calibri" w:hint="eastAsia"/>
                <w:bCs/>
                <w:sz w:val="18"/>
                <w:szCs w:val="18"/>
                <w:lang w:val="en-US" w:eastAsia="zh-CN"/>
              </w:rPr>
              <w:t>出于</w:t>
            </w:r>
            <w:r w:rsidR="00F00640">
              <w:rPr>
                <w:rFonts w:cs="Calibri" w:hint="eastAsia"/>
                <w:bCs/>
                <w:sz w:val="18"/>
                <w:szCs w:val="18"/>
                <w:lang w:val="en-US" w:eastAsia="zh-CN"/>
              </w:rPr>
              <w:t>无论</w:t>
            </w:r>
            <w:r w:rsidRPr="00384600">
              <w:rPr>
                <w:rFonts w:cs="Calibri" w:hint="eastAsia"/>
                <w:bCs/>
                <w:sz w:val="18"/>
                <w:szCs w:val="18"/>
                <w:lang w:val="en-US" w:eastAsia="zh-CN"/>
              </w:rPr>
              <w:t>何种目的对其进行反汇编和（或）反编译。</w:t>
            </w:r>
            <w:r w:rsidR="00D16C28">
              <w:rPr>
                <w:rFonts w:cs="Calibri" w:hint="eastAsia"/>
                <w:bCs/>
                <w:sz w:val="18"/>
                <w:szCs w:val="18"/>
                <w:lang w:val="en-US" w:eastAsia="zh-CN"/>
              </w:rPr>
              <w:t>非转售实例的权利在本协议生效时开始有效，或在</w:t>
            </w:r>
            <w:r w:rsidR="00D16C28">
              <w:rPr>
                <w:rFonts w:cs="Calibri" w:hint="eastAsia"/>
                <w:bCs/>
                <w:sz w:val="18"/>
                <w:szCs w:val="18"/>
                <w:lang w:val="en-US" w:eastAsia="zh-CN"/>
              </w:rPr>
              <w:t>ADR</w:t>
            </w:r>
            <w:r w:rsidR="00D16C28">
              <w:rPr>
                <w:rFonts w:cs="Calibri" w:hint="eastAsia"/>
                <w:bCs/>
                <w:sz w:val="18"/>
                <w:szCs w:val="18"/>
                <w:lang w:val="en-US" w:eastAsia="zh-CN"/>
              </w:rPr>
              <w:t>单方面规定的时间内有效。</w:t>
            </w: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Pr="00456226" w:rsidRDefault="00B31BFA" w:rsidP="00E16E90">
            <w:pPr>
              <w:widowControl w:val="0"/>
              <w:autoSpaceDE w:val="0"/>
              <w:autoSpaceDN w:val="0"/>
              <w:adjustRightInd w:val="0"/>
              <w:jc w:val="both"/>
              <w:rPr>
                <w:rFonts w:cs="Calibri"/>
                <w:bCs/>
                <w:sz w:val="18"/>
                <w:szCs w:val="18"/>
                <w:lang w:val="en-US"/>
              </w:rPr>
            </w:pPr>
            <w:r>
              <w:rPr>
                <w:rFonts w:cs="Calibri"/>
                <w:bCs/>
                <w:sz w:val="18"/>
                <w:szCs w:val="18"/>
                <w:lang w:val="en-US"/>
              </w:rPr>
              <w:t>The granting of NFR-</w:t>
            </w:r>
            <w:r w:rsidRPr="00456226">
              <w:rPr>
                <w:rFonts w:cs="Calibri"/>
                <w:bCs/>
                <w:sz w:val="18"/>
                <w:szCs w:val="18"/>
                <w:lang w:val="en-US"/>
              </w:rPr>
              <w:t xml:space="preserve">instance of Software, specified in </w:t>
            </w:r>
            <w:r>
              <w:rPr>
                <w:rFonts w:cs="Calibri"/>
                <w:bCs/>
                <w:sz w:val="18"/>
                <w:szCs w:val="18"/>
                <w:lang w:val="en-US"/>
              </w:rPr>
              <w:t xml:space="preserve">paragraph </w:t>
            </w:r>
            <w:r w:rsidRPr="00456226">
              <w:rPr>
                <w:rFonts w:cs="Calibri"/>
                <w:bCs/>
                <w:sz w:val="18"/>
                <w:szCs w:val="18"/>
                <w:lang w:val="en-US"/>
              </w:rPr>
              <w:t xml:space="preserve">6.5, shall exclusively be subject to simultaneous observance of Reseller </w:t>
            </w:r>
            <w:r>
              <w:rPr>
                <w:rFonts w:cs="Calibri"/>
                <w:bCs/>
                <w:sz w:val="18"/>
                <w:szCs w:val="18"/>
                <w:lang w:val="en-US"/>
              </w:rPr>
              <w:t xml:space="preserve">all of </w:t>
            </w:r>
            <w:r w:rsidRPr="00456226">
              <w:rPr>
                <w:rFonts w:cs="Calibri"/>
                <w:bCs/>
                <w:sz w:val="18"/>
                <w:szCs w:val="18"/>
                <w:lang w:val="en-US"/>
              </w:rPr>
              <w:t>the following conditions:</w:t>
            </w:r>
          </w:p>
          <w:p w:rsidR="00B31BFA" w:rsidRPr="00456226" w:rsidRDefault="00414D6D"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根据第</w:t>
            </w:r>
            <w:r>
              <w:rPr>
                <w:rFonts w:cs="Calibri" w:hint="eastAsia"/>
                <w:bCs/>
                <w:sz w:val="18"/>
                <w:szCs w:val="18"/>
                <w:lang w:val="en-US" w:eastAsia="zh-CN"/>
              </w:rPr>
              <w:t>6.5</w:t>
            </w:r>
            <w:r>
              <w:rPr>
                <w:rFonts w:cs="Calibri" w:hint="eastAsia"/>
                <w:bCs/>
                <w:sz w:val="18"/>
                <w:szCs w:val="18"/>
                <w:lang w:val="en-US" w:eastAsia="zh-CN"/>
              </w:rPr>
              <w:t>节的规定，</w:t>
            </w:r>
            <w:r w:rsidR="00E0555B">
              <w:rPr>
                <w:rFonts w:cs="Calibri" w:hint="eastAsia"/>
                <w:bCs/>
                <w:sz w:val="18"/>
                <w:szCs w:val="18"/>
                <w:lang w:val="en-US" w:eastAsia="zh-CN"/>
              </w:rPr>
              <w:t>要让</w:t>
            </w:r>
            <w:r w:rsidR="00E0555B">
              <w:rPr>
                <w:rFonts w:cs="Calibri" w:hint="eastAsia"/>
                <w:bCs/>
                <w:sz w:val="18"/>
                <w:szCs w:val="18"/>
                <w:lang w:val="en-US" w:eastAsia="zh-CN"/>
              </w:rPr>
              <w:t>ADR</w:t>
            </w:r>
            <w:r w:rsidR="00E0555B">
              <w:rPr>
                <w:rFonts w:cs="Calibri" w:hint="eastAsia"/>
                <w:bCs/>
                <w:sz w:val="18"/>
                <w:szCs w:val="18"/>
                <w:lang w:val="en-US" w:eastAsia="zh-CN"/>
              </w:rPr>
              <w:t>提供</w:t>
            </w:r>
            <w:r>
              <w:rPr>
                <w:rFonts w:cs="Calibri" w:hint="eastAsia"/>
                <w:bCs/>
                <w:sz w:val="18"/>
                <w:szCs w:val="18"/>
                <w:lang w:val="en-US" w:eastAsia="zh-CN"/>
              </w:rPr>
              <w:t>非转售软件实例，</w:t>
            </w:r>
            <w:r w:rsidR="003D29C6">
              <w:rPr>
                <w:rFonts w:cs="Calibri" w:hint="eastAsia"/>
                <w:bCs/>
                <w:sz w:val="18"/>
                <w:szCs w:val="18"/>
                <w:lang w:val="en-US" w:eastAsia="zh-CN"/>
              </w:rPr>
              <w:t>分销商必需同时</w:t>
            </w:r>
            <w:r w:rsidR="00E0555B">
              <w:rPr>
                <w:rFonts w:cs="Calibri" w:hint="eastAsia"/>
                <w:bCs/>
                <w:sz w:val="18"/>
                <w:szCs w:val="18"/>
                <w:lang w:val="en-US" w:eastAsia="zh-CN"/>
              </w:rPr>
              <w:t>满足以下所有条件</w:t>
            </w:r>
            <w:r>
              <w:rPr>
                <w:rFonts w:cs="Calibri" w:hint="eastAsia"/>
                <w:bCs/>
                <w:sz w:val="18"/>
                <w:szCs w:val="18"/>
                <w:lang w:val="en-US" w:eastAsia="zh-CN"/>
              </w:rPr>
              <w:t>：</w:t>
            </w:r>
          </w:p>
          <w:p w:rsidR="00B31BFA" w:rsidRPr="00E0555B" w:rsidRDefault="00B31BFA" w:rsidP="00E16E90">
            <w:pPr>
              <w:widowControl w:val="0"/>
              <w:autoSpaceDE w:val="0"/>
              <w:autoSpaceDN w:val="0"/>
              <w:adjustRightInd w:val="0"/>
              <w:jc w:val="both"/>
              <w:rPr>
                <w:rFonts w:cs="Calibri"/>
                <w:bCs/>
                <w:sz w:val="18"/>
                <w:szCs w:val="18"/>
                <w:lang w:val="en-US" w:eastAsia="zh-CN"/>
              </w:rPr>
            </w:pPr>
          </w:p>
          <w:p w:rsidR="00B31BFA" w:rsidRPr="00F60275" w:rsidRDefault="00B31BFA" w:rsidP="00F60275">
            <w:pPr>
              <w:pStyle w:val="a9"/>
              <w:widowControl w:val="0"/>
              <w:numPr>
                <w:ilvl w:val="0"/>
                <w:numId w:val="1"/>
              </w:numPr>
              <w:autoSpaceDE w:val="0"/>
              <w:autoSpaceDN w:val="0"/>
              <w:adjustRightInd w:val="0"/>
              <w:ind w:firstLineChars="0"/>
              <w:jc w:val="both"/>
              <w:rPr>
                <w:rFonts w:cs="Calibri"/>
                <w:bCs/>
                <w:sz w:val="18"/>
                <w:szCs w:val="18"/>
                <w:lang w:val="en-US" w:eastAsia="zh-CN"/>
              </w:rPr>
            </w:pPr>
            <w:r w:rsidRPr="00F60275">
              <w:rPr>
                <w:rFonts w:cs="Calibri"/>
                <w:bCs/>
                <w:sz w:val="18"/>
                <w:szCs w:val="18"/>
                <w:lang w:val="en-US"/>
              </w:rPr>
              <w:t>the presence of the Certified person in Reseller’s staff;</w:t>
            </w:r>
          </w:p>
          <w:p w:rsidR="00F60275" w:rsidRPr="00F60275" w:rsidRDefault="00414D6D" w:rsidP="00F60275">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w:t>
            </w:r>
            <w:r>
              <w:rPr>
                <w:rFonts w:cs="Calibri" w:hint="eastAsia"/>
                <w:bCs/>
                <w:sz w:val="18"/>
                <w:szCs w:val="18"/>
                <w:lang w:val="en-US" w:eastAsia="zh-CN"/>
              </w:rPr>
              <w:t>a</w:t>
            </w:r>
            <w:r>
              <w:rPr>
                <w:rFonts w:cs="Calibri" w:hint="eastAsia"/>
                <w:bCs/>
                <w:sz w:val="18"/>
                <w:szCs w:val="18"/>
                <w:lang w:val="en-US" w:eastAsia="zh-CN"/>
              </w:rPr>
              <w:t>）分销商的工作人员中有</w:t>
            </w:r>
            <w:r w:rsidR="00E0555B">
              <w:rPr>
                <w:rFonts w:cs="Calibri" w:hint="eastAsia"/>
                <w:bCs/>
                <w:sz w:val="18"/>
                <w:szCs w:val="18"/>
                <w:lang w:val="en-US" w:eastAsia="zh-CN"/>
              </w:rPr>
              <w:t>通过认证的人员；</w:t>
            </w:r>
          </w:p>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56226">
              <w:rPr>
                <w:rFonts w:cs="Calibri"/>
                <w:bCs/>
                <w:sz w:val="18"/>
                <w:szCs w:val="18"/>
                <w:lang w:val="en-US"/>
              </w:rPr>
              <w:t>(b) place</w:t>
            </w:r>
            <w:r>
              <w:rPr>
                <w:rFonts w:cs="Calibri"/>
                <w:bCs/>
                <w:sz w:val="18"/>
                <w:szCs w:val="18"/>
                <w:lang w:val="en-US"/>
              </w:rPr>
              <w:t>ment</w:t>
            </w:r>
            <w:r w:rsidRPr="00456226">
              <w:rPr>
                <w:rFonts w:cs="Calibri"/>
                <w:bCs/>
                <w:sz w:val="18"/>
                <w:szCs w:val="18"/>
                <w:lang w:val="en-US"/>
              </w:rPr>
              <w:t xml:space="preserve"> on </w:t>
            </w:r>
            <w:r>
              <w:rPr>
                <w:rFonts w:cs="Calibri"/>
                <w:bCs/>
                <w:sz w:val="18"/>
                <w:szCs w:val="18"/>
                <w:lang w:val="en-US"/>
              </w:rPr>
              <w:t xml:space="preserve">Reseller’s </w:t>
            </w:r>
            <w:r w:rsidRPr="00456226">
              <w:rPr>
                <w:rFonts w:cs="Calibri"/>
                <w:bCs/>
                <w:sz w:val="18"/>
                <w:szCs w:val="18"/>
                <w:lang w:val="en-US"/>
              </w:rPr>
              <w:t xml:space="preserve">site </w:t>
            </w:r>
            <w:r>
              <w:rPr>
                <w:rFonts w:cs="Calibri"/>
                <w:bCs/>
                <w:sz w:val="18"/>
                <w:szCs w:val="18"/>
                <w:lang w:val="en-US"/>
              </w:rPr>
              <w:t xml:space="preserve">in </w:t>
            </w:r>
            <w:r w:rsidRPr="00456226">
              <w:rPr>
                <w:rFonts w:cs="Calibri"/>
                <w:bCs/>
                <w:sz w:val="18"/>
                <w:szCs w:val="18"/>
                <w:lang w:val="en-US"/>
              </w:rPr>
              <w:t xml:space="preserve">the Internet, as well as at the location of his </w:t>
            </w:r>
            <w:r>
              <w:rPr>
                <w:rFonts w:cs="Calibri"/>
                <w:bCs/>
                <w:sz w:val="18"/>
                <w:szCs w:val="18"/>
                <w:lang w:val="en-US"/>
              </w:rPr>
              <w:t xml:space="preserve">business </w:t>
            </w:r>
            <w:r w:rsidRPr="00456226">
              <w:rPr>
                <w:rFonts w:cs="Calibri"/>
                <w:bCs/>
                <w:sz w:val="18"/>
                <w:szCs w:val="18"/>
                <w:lang w:val="en-US"/>
              </w:rPr>
              <w:t xml:space="preserve">(points of sale), information about ADR, ADR's logo, a link to the official ADR </w:t>
            </w:r>
            <w:r>
              <w:rPr>
                <w:rFonts w:cs="Calibri"/>
                <w:bCs/>
                <w:sz w:val="18"/>
                <w:szCs w:val="18"/>
                <w:lang w:val="en-US"/>
              </w:rPr>
              <w:t xml:space="preserve">site </w:t>
            </w:r>
            <w:r w:rsidRPr="00456226">
              <w:rPr>
                <w:rFonts w:cs="Calibri"/>
                <w:bCs/>
                <w:sz w:val="18"/>
                <w:szCs w:val="18"/>
                <w:lang w:val="en-US"/>
              </w:rPr>
              <w:t>the Internet</w:t>
            </w:r>
            <w:r>
              <w:rPr>
                <w:rFonts w:cs="Calibri"/>
                <w:bCs/>
                <w:sz w:val="18"/>
                <w:szCs w:val="18"/>
                <w:lang w:val="en-US"/>
              </w:rPr>
              <w:t xml:space="preserve"> (Site)</w:t>
            </w:r>
            <w:r w:rsidRPr="00456226">
              <w:rPr>
                <w:rFonts w:cs="Calibri"/>
                <w:bCs/>
                <w:sz w:val="18"/>
                <w:szCs w:val="18"/>
                <w:lang w:val="en-US"/>
              </w:rPr>
              <w:t>.</w:t>
            </w:r>
          </w:p>
          <w:p w:rsidR="00F60275" w:rsidRPr="00456226" w:rsidRDefault="00414D6D"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w:t>
            </w:r>
            <w:r>
              <w:rPr>
                <w:rFonts w:cs="Calibri" w:hint="eastAsia"/>
                <w:bCs/>
                <w:sz w:val="18"/>
                <w:szCs w:val="18"/>
                <w:lang w:val="en-US" w:eastAsia="zh-CN"/>
              </w:rPr>
              <w:t>b</w:t>
            </w:r>
            <w:r>
              <w:rPr>
                <w:rFonts w:cs="Calibri" w:hint="eastAsia"/>
                <w:bCs/>
                <w:sz w:val="18"/>
                <w:szCs w:val="18"/>
                <w:lang w:val="en-US" w:eastAsia="zh-CN"/>
              </w:rPr>
              <w:t>）</w:t>
            </w:r>
            <w:r w:rsidR="00E0555B">
              <w:rPr>
                <w:rFonts w:cs="Calibri" w:hint="eastAsia"/>
                <w:bCs/>
                <w:sz w:val="18"/>
                <w:szCs w:val="18"/>
                <w:lang w:val="en-US" w:eastAsia="zh-CN"/>
              </w:rPr>
              <w:t>在分销商的网站上，以及在分销商的办公地点（销售点）展示有关</w:t>
            </w:r>
            <w:r w:rsidR="00E0555B">
              <w:rPr>
                <w:rFonts w:cs="Calibri" w:hint="eastAsia"/>
                <w:bCs/>
                <w:sz w:val="18"/>
                <w:szCs w:val="18"/>
                <w:lang w:val="en-US" w:eastAsia="zh-CN"/>
              </w:rPr>
              <w:t>ADR</w:t>
            </w:r>
            <w:r w:rsidR="00E0555B">
              <w:rPr>
                <w:rFonts w:cs="Calibri" w:hint="eastAsia"/>
                <w:bCs/>
                <w:sz w:val="18"/>
                <w:szCs w:val="18"/>
                <w:lang w:val="en-US" w:eastAsia="zh-CN"/>
              </w:rPr>
              <w:t>的信息、</w:t>
            </w:r>
            <w:r w:rsidR="00E0555B">
              <w:rPr>
                <w:rFonts w:cs="Calibri" w:hint="eastAsia"/>
                <w:bCs/>
                <w:sz w:val="18"/>
                <w:szCs w:val="18"/>
                <w:lang w:val="en-US" w:eastAsia="zh-CN"/>
              </w:rPr>
              <w:t>ADR</w:t>
            </w:r>
            <w:r w:rsidR="00E0555B">
              <w:rPr>
                <w:rFonts w:cs="Calibri" w:hint="eastAsia"/>
                <w:bCs/>
                <w:sz w:val="18"/>
                <w:szCs w:val="18"/>
                <w:lang w:val="en-US" w:eastAsia="zh-CN"/>
              </w:rPr>
              <w:t>的标志、指向互联网上</w:t>
            </w:r>
            <w:r w:rsidR="00E0555B">
              <w:rPr>
                <w:rFonts w:cs="Calibri" w:hint="eastAsia"/>
                <w:bCs/>
                <w:sz w:val="18"/>
                <w:szCs w:val="18"/>
                <w:lang w:val="en-US" w:eastAsia="zh-CN"/>
              </w:rPr>
              <w:t>ADR</w:t>
            </w:r>
            <w:r w:rsidR="00E0555B">
              <w:rPr>
                <w:rFonts w:cs="Calibri" w:hint="eastAsia"/>
                <w:bCs/>
                <w:sz w:val="18"/>
                <w:szCs w:val="18"/>
                <w:lang w:val="en-US" w:eastAsia="zh-CN"/>
              </w:rPr>
              <w:t>官方站点（网站）的链接。</w:t>
            </w:r>
          </w:p>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56226">
              <w:rPr>
                <w:rFonts w:cs="Calibri"/>
                <w:bCs/>
                <w:sz w:val="18"/>
                <w:szCs w:val="18"/>
                <w:lang w:val="en-US"/>
              </w:rPr>
              <w:t xml:space="preserve">In the case of non-compliance with the conditions set forth in this paragraph, Reseller shall </w:t>
            </w:r>
            <w:r>
              <w:rPr>
                <w:rFonts w:cs="Calibri"/>
                <w:bCs/>
                <w:sz w:val="18"/>
                <w:szCs w:val="18"/>
                <w:lang w:val="en-US"/>
              </w:rPr>
              <w:t xml:space="preserve">has </w:t>
            </w:r>
            <w:r w:rsidRPr="00456226">
              <w:rPr>
                <w:rFonts w:cs="Calibri"/>
                <w:bCs/>
                <w:sz w:val="18"/>
                <w:szCs w:val="18"/>
                <w:lang w:val="en-US"/>
              </w:rPr>
              <w:t>the right to obtain the right to use the NFR-instance of Software, subject to payment of remuneration ADR, ADR specified in the Personal area of Reseller.</w:t>
            </w:r>
          </w:p>
          <w:p w:rsidR="00F60275" w:rsidRPr="00456226" w:rsidRDefault="00414D6D"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如果不满足本节中规定的条件，分销商应</w:t>
            </w:r>
            <w:r w:rsidR="00B62DB0">
              <w:rPr>
                <w:rFonts w:cs="Calibri" w:hint="eastAsia"/>
                <w:bCs/>
                <w:sz w:val="18"/>
                <w:szCs w:val="18"/>
                <w:lang w:val="en-US" w:eastAsia="zh-CN"/>
              </w:rPr>
              <w:t>有权根据</w:t>
            </w:r>
            <w:r w:rsidR="00B62DB0">
              <w:rPr>
                <w:rFonts w:cs="Calibri" w:hint="eastAsia"/>
                <w:bCs/>
                <w:sz w:val="18"/>
                <w:szCs w:val="18"/>
                <w:lang w:val="en-US" w:eastAsia="zh-CN"/>
              </w:rPr>
              <w:t>ADR</w:t>
            </w:r>
            <w:r w:rsidR="00B62DB0">
              <w:rPr>
                <w:rFonts w:cs="Calibri" w:hint="eastAsia"/>
                <w:bCs/>
                <w:sz w:val="18"/>
                <w:szCs w:val="18"/>
                <w:lang w:val="en-US" w:eastAsia="zh-CN"/>
              </w:rPr>
              <w:t>在分销商私有区域中的规定，在向</w:t>
            </w:r>
            <w:r w:rsidR="00B62DB0">
              <w:rPr>
                <w:rFonts w:cs="Calibri" w:hint="eastAsia"/>
                <w:bCs/>
                <w:sz w:val="18"/>
                <w:szCs w:val="18"/>
                <w:lang w:val="en-US" w:eastAsia="zh-CN"/>
              </w:rPr>
              <w:t>ADR</w:t>
            </w:r>
            <w:r w:rsidR="00B62DB0">
              <w:rPr>
                <w:rFonts w:cs="Calibri" w:hint="eastAsia"/>
                <w:bCs/>
                <w:sz w:val="18"/>
                <w:szCs w:val="18"/>
                <w:lang w:val="en-US" w:eastAsia="zh-CN"/>
              </w:rPr>
              <w:t>支付报酬的条件下获得使用非转售软件实例的权利。</w:t>
            </w: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E77681">
              <w:rPr>
                <w:rFonts w:cs="Calibri"/>
                <w:b/>
                <w:bCs/>
                <w:sz w:val="18"/>
                <w:szCs w:val="18"/>
                <w:lang w:val="en-US"/>
              </w:rPr>
              <w:t xml:space="preserve">ORDER OF PROCEDURE IN PART OF </w:t>
            </w:r>
            <w:r>
              <w:rPr>
                <w:rFonts w:cs="Calibri"/>
                <w:b/>
                <w:bCs/>
                <w:sz w:val="18"/>
                <w:szCs w:val="18"/>
                <w:lang w:val="en-US"/>
              </w:rPr>
              <w:t>TECHNICAL SOFTWARE SUPPORT PROVIDING</w:t>
            </w:r>
          </w:p>
          <w:p w:rsidR="00ED2E78" w:rsidRPr="00456226" w:rsidRDefault="00D16C28" w:rsidP="00E16E90">
            <w:pPr>
              <w:widowControl w:val="0"/>
              <w:autoSpaceDE w:val="0"/>
              <w:autoSpaceDN w:val="0"/>
              <w:adjustRightInd w:val="0"/>
              <w:jc w:val="center"/>
              <w:rPr>
                <w:rFonts w:cs="Calibri"/>
                <w:bCs/>
                <w:sz w:val="18"/>
                <w:szCs w:val="18"/>
                <w:lang w:val="en-US" w:eastAsia="zh-CN"/>
              </w:rPr>
            </w:pPr>
            <w:r>
              <w:rPr>
                <w:rFonts w:cs="Calibri" w:hint="eastAsia"/>
                <w:b/>
                <w:bCs/>
                <w:sz w:val="18"/>
                <w:szCs w:val="18"/>
                <w:lang w:val="en-US" w:eastAsia="zh-CN"/>
              </w:rPr>
              <w:t>提供软件技术支持的</w:t>
            </w:r>
            <w:r w:rsidR="00ED2E78">
              <w:rPr>
                <w:rFonts w:cs="Calibri" w:hint="eastAsia"/>
                <w:b/>
                <w:bCs/>
                <w:sz w:val="18"/>
                <w:szCs w:val="18"/>
                <w:lang w:val="en-US" w:eastAsia="zh-CN"/>
              </w:rPr>
              <w:t>先后程序</w:t>
            </w: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Reseller shall has</w:t>
            </w:r>
            <w:r w:rsidRPr="00456226">
              <w:rPr>
                <w:rFonts w:cs="Calibri"/>
                <w:bCs/>
                <w:sz w:val="18"/>
                <w:szCs w:val="18"/>
                <w:lang w:val="en-US"/>
              </w:rPr>
              <w:t xml:space="preserve"> the right, with the presence of the Certified person in his staff, in the manner and on the terms specified in this Agreeme</w:t>
            </w:r>
            <w:r>
              <w:rPr>
                <w:rFonts w:cs="Calibri"/>
                <w:bCs/>
                <w:sz w:val="18"/>
                <w:szCs w:val="18"/>
                <w:lang w:val="en-US"/>
              </w:rPr>
              <w:t xml:space="preserve">nt on its behalf to provide to End </w:t>
            </w:r>
            <w:r w:rsidRPr="00456226">
              <w:rPr>
                <w:rFonts w:cs="Calibri"/>
                <w:bCs/>
                <w:sz w:val="18"/>
                <w:szCs w:val="18"/>
                <w:lang w:val="en-US"/>
              </w:rPr>
              <w:t>users as defined in paragraph 6.3, the services related to installation, commissioning and technical support of Software to which the rights are granted by Reseller to such End user in accordance with this Agreement (the "</w:t>
            </w:r>
            <w:r>
              <w:rPr>
                <w:rFonts w:cs="Calibri"/>
                <w:bCs/>
                <w:sz w:val="18"/>
                <w:szCs w:val="18"/>
                <w:lang w:val="en-US"/>
              </w:rPr>
              <w:t>Techical services agreement</w:t>
            </w:r>
            <w:r w:rsidRPr="00456226">
              <w:rPr>
                <w:rFonts w:cs="Calibri"/>
                <w:bCs/>
                <w:sz w:val="18"/>
                <w:szCs w:val="18"/>
                <w:lang w:val="en-US"/>
              </w:rPr>
              <w:t>"). ADR reserves the right to limit provided by Reseller services b</w:t>
            </w:r>
            <w:r>
              <w:rPr>
                <w:rFonts w:cs="Calibri"/>
                <w:bCs/>
                <w:sz w:val="18"/>
                <w:szCs w:val="18"/>
                <w:lang w:val="en-US"/>
              </w:rPr>
              <w:t>y Technical services agreement.</w:t>
            </w:r>
            <w:r w:rsidRPr="00456226">
              <w:rPr>
                <w:rFonts w:cs="Calibri"/>
                <w:bCs/>
                <w:sz w:val="18"/>
                <w:szCs w:val="18"/>
                <w:lang w:val="en-US"/>
              </w:rPr>
              <w:t xml:space="preserve"> </w:t>
            </w:r>
            <w:r>
              <w:rPr>
                <w:rFonts w:cs="Calibri"/>
                <w:bCs/>
                <w:sz w:val="18"/>
                <w:szCs w:val="18"/>
                <w:lang w:val="en-US"/>
              </w:rPr>
              <w:t xml:space="preserve">Techical services </w:t>
            </w:r>
            <w:r>
              <w:rPr>
                <w:rFonts w:cs="Calibri"/>
                <w:bCs/>
                <w:sz w:val="18"/>
                <w:szCs w:val="18"/>
                <w:lang w:val="en-US"/>
              </w:rPr>
              <w:lastRenderedPageBreak/>
              <w:t xml:space="preserve">agreement </w:t>
            </w:r>
            <w:r w:rsidRPr="00456226">
              <w:rPr>
                <w:rFonts w:cs="Calibri"/>
                <w:bCs/>
                <w:sz w:val="18"/>
                <w:szCs w:val="18"/>
                <w:lang w:val="en-US"/>
              </w:rPr>
              <w:t xml:space="preserve">shall be </w:t>
            </w:r>
            <w:r>
              <w:rPr>
                <w:rFonts w:cs="Calibri"/>
                <w:bCs/>
                <w:sz w:val="18"/>
                <w:szCs w:val="18"/>
                <w:lang w:val="en-US"/>
              </w:rPr>
              <w:t>concluded</w:t>
            </w:r>
            <w:r w:rsidRPr="00456226">
              <w:rPr>
                <w:rFonts w:cs="Calibri"/>
                <w:bCs/>
                <w:sz w:val="18"/>
                <w:szCs w:val="18"/>
                <w:lang w:val="en-US"/>
              </w:rPr>
              <w:t xml:space="preserve"> in the form of </w:t>
            </w:r>
            <w:r>
              <w:rPr>
                <w:rFonts w:cs="Calibri"/>
                <w:bCs/>
                <w:sz w:val="18"/>
                <w:szCs w:val="18"/>
                <w:lang w:val="en-US"/>
              </w:rPr>
              <w:t xml:space="preserve">provided </w:t>
            </w:r>
            <w:r w:rsidRPr="00456226">
              <w:rPr>
                <w:rFonts w:cs="Calibri"/>
                <w:bCs/>
                <w:sz w:val="18"/>
                <w:szCs w:val="18"/>
                <w:lang w:val="en-US"/>
              </w:rPr>
              <w:t>(agreed)</w:t>
            </w:r>
            <w:r>
              <w:rPr>
                <w:rFonts w:cs="Calibri"/>
                <w:bCs/>
                <w:sz w:val="18"/>
                <w:szCs w:val="18"/>
                <w:lang w:val="en-US"/>
              </w:rPr>
              <w:t xml:space="preserve"> by</w:t>
            </w:r>
            <w:r w:rsidRPr="00456226">
              <w:rPr>
                <w:rFonts w:cs="Calibri"/>
                <w:bCs/>
                <w:sz w:val="18"/>
                <w:szCs w:val="18"/>
                <w:lang w:val="en-US"/>
              </w:rPr>
              <w:t xml:space="preserve"> ADR. </w:t>
            </w:r>
            <w:r>
              <w:rPr>
                <w:rFonts w:cs="Calibri"/>
                <w:bCs/>
                <w:sz w:val="18"/>
                <w:szCs w:val="18"/>
                <w:lang w:val="en-US"/>
              </w:rPr>
              <w:t>Concluding of Techical services agreements</w:t>
            </w:r>
            <w:r w:rsidRPr="00456226">
              <w:rPr>
                <w:rFonts w:cs="Calibri"/>
                <w:bCs/>
                <w:sz w:val="18"/>
                <w:szCs w:val="18"/>
                <w:lang w:val="en-US"/>
              </w:rPr>
              <w:t xml:space="preserve"> not previously approved with ADR are not allowed.</w:t>
            </w:r>
          </w:p>
          <w:p w:rsidR="00F60275" w:rsidRPr="00456226" w:rsidRDefault="007012B5" w:rsidP="005A1DF4">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当分销商员工中有通过认证的人员时，</w:t>
            </w:r>
            <w:r w:rsidR="00414D6D">
              <w:rPr>
                <w:rFonts w:cs="Calibri" w:hint="eastAsia"/>
                <w:bCs/>
                <w:sz w:val="18"/>
                <w:szCs w:val="18"/>
                <w:lang w:val="en-US" w:eastAsia="zh-CN"/>
              </w:rPr>
              <w:t>分销商应有权</w:t>
            </w:r>
            <w:r w:rsidR="005A1DF4">
              <w:rPr>
                <w:rFonts w:cs="Calibri" w:hint="eastAsia"/>
                <w:bCs/>
                <w:sz w:val="18"/>
                <w:szCs w:val="18"/>
                <w:lang w:val="en-US" w:eastAsia="zh-CN"/>
              </w:rPr>
              <w:t>以本协议中规定的方式并按照本协议的条款</w:t>
            </w:r>
            <w:r w:rsidR="00414D6D">
              <w:rPr>
                <w:rFonts w:cs="Calibri" w:hint="eastAsia"/>
                <w:bCs/>
                <w:sz w:val="18"/>
                <w:szCs w:val="18"/>
                <w:lang w:val="en-US" w:eastAsia="zh-CN"/>
              </w:rPr>
              <w:t>，</w:t>
            </w:r>
            <w:r w:rsidR="005A1DF4">
              <w:rPr>
                <w:rFonts w:cs="Calibri" w:hint="eastAsia"/>
                <w:bCs/>
                <w:sz w:val="18"/>
                <w:szCs w:val="18"/>
                <w:lang w:val="en-US" w:eastAsia="zh-CN"/>
              </w:rPr>
              <w:t>代表自己向最终用户提供第</w:t>
            </w:r>
            <w:r w:rsidR="005A1DF4">
              <w:rPr>
                <w:rFonts w:cs="Calibri" w:hint="eastAsia"/>
                <w:bCs/>
                <w:sz w:val="18"/>
                <w:szCs w:val="18"/>
                <w:lang w:val="en-US" w:eastAsia="zh-CN"/>
              </w:rPr>
              <w:t>6.3</w:t>
            </w:r>
            <w:r w:rsidR="005A1DF4">
              <w:rPr>
                <w:rFonts w:cs="Calibri" w:hint="eastAsia"/>
                <w:bCs/>
                <w:sz w:val="18"/>
                <w:szCs w:val="18"/>
                <w:lang w:val="en-US" w:eastAsia="zh-CN"/>
              </w:rPr>
              <w:t>节中定义的安装、运行和软件技术支持相关服务，享受此类服务的权利是分销商根据本协议</w:t>
            </w:r>
            <w:r>
              <w:rPr>
                <w:rFonts w:cs="Calibri" w:hint="eastAsia"/>
                <w:bCs/>
                <w:sz w:val="18"/>
                <w:szCs w:val="18"/>
                <w:lang w:val="en-US" w:eastAsia="zh-CN"/>
              </w:rPr>
              <w:t>（“技术服务协议”）</w:t>
            </w:r>
            <w:r w:rsidR="005A1DF4">
              <w:rPr>
                <w:rFonts w:cs="Calibri" w:hint="eastAsia"/>
                <w:bCs/>
                <w:sz w:val="18"/>
                <w:szCs w:val="18"/>
                <w:lang w:val="en-US" w:eastAsia="zh-CN"/>
              </w:rPr>
              <w:t>赋予最终用户的</w:t>
            </w:r>
            <w:r>
              <w:rPr>
                <w:rFonts w:cs="Calibri" w:hint="eastAsia"/>
                <w:bCs/>
                <w:sz w:val="18"/>
                <w:szCs w:val="18"/>
                <w:lang w:val="en-US" w:eastAsia="zh-CN"/>
              </w:rPr>
              <w:t>。</w:t>
            </w:r>
            <w:r>
              <w:rPr>
                <w:rFonts w:cs="Calibri" w:hint="eastAsia"/>
                <w:bCs/>
                <w:sz w:val="18"/>
                <w:szCs w:val="18"/>
                <w:lang w:val="en-US" w:eastAsia="zh-CN"/>
              </w:rPr>
              <w:t>ADR</w:t>
            </w:r>
            <w:r>
              <w:rPr>
                <w:rFonts w:cs="Calibri" w:hint="eastAsia"/>
                <w:bCs/>
                <w:sz w:val="18"/>
                <w:szCs w:val="18"/>
                <w:lang w:val="en-US" w:eastAsia="zh-CN"/>
              </w:rPr>
              <w:t>保留限制分销商根据技术服务协议提供服务的权利。签订的技术服务协议必须采取</w:t>
            </w:r>
            <w:r>
              <w:rPr>
                <w:rFonts w:cs="Calibri" w:hint="eastAsia"/>
                <w:bCs/>
                <w:sz w:val="18"/>
                <w:szCs w:val="18"/>
                <w:lang w:val="en-US" w:eastAsia="zh-CN"/>
              </w:rPr>
              <w:t>ADR</w:t>
            </w:r>
            <w:r>
              <w:rPr>
                <w:rFonts w:cs="Calibri" w:hint="eastAsia"/>
                <w:bCs/>
                <w:sz w:val="18"/>
                <w:szCs w:val="18"/>
                <w:lang w:val="en-US" w:eastAsia="zh-CN"/>
              </w:rPr>
              <w:t>提供（同意）的形式。不允许签订未得到</w:t>
            </w:r>
            <w:r>
              <w:rPr>
                <w:rFonts w:cs="Calibri" w:hint="eastAsia"/>
                <w:bCs/>
                <w:sz w:val="18"/>
                <w:szCs w:val="18"/>
                <w:lang w:val="en-US" w:eastAsia="zh-CN"/>
              </w:rPr>
              <w:t>ADR</w:t>
            </w:r>
            <w:r>
              <w:rPr>
                <w:rFonts w:cs="Calibri" w:hint="eastAsia"/>
                <w:bCs/>
                <w:sz w:val="18"/>
                <w:szCs w:val="18"/>
                <w:lang w:val="en-US" w:eastAsia="zh-CN"/>
              </w:rPr>
              <w:t>事先批准的技术服务协议。</w:t>
            </w:r>
          </w:p>
        </w:tc>
      </w:tr>
      <w:tr w:rsidR="00B31BFA" w:rsidRPr="005D5B36"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The provisions of Techical services agreement in any case must not contain any terms and conditions involving an explicit or implied guarantees of ADRregarding the Software, its functioning, characteristics of use, compensation of damage (losses) in connection with the use of Software, etc. The remuneration for Reseller for the providing of services under Techical services agreement is determined independently by Reseller. In any case the subject of Techical services agreement cannot be works (services) related to the adaptation, modification of Software, as well as any other actions related to bypass built-in security Software interference in its source (object) code regardless of the purposes of such actions. In these cases, Reseller agrees to assign such End user to ADR.</w:t>
            </w:r>
          </w:p>
          <w:p w:rsidR="00F60275" w:rsidRPr="002360E2" w:rsidRDefault="00250E69" w:rsidP="00987CC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在任何情况下，技术服务协议的条款</w:t>
            </w:r>
            <w:r w:rsidR="00987CC0">
              <w:rPr>
                <w:rFonts w:cs="Calibri" w:hint="eastAsia"/>
                <w:bCs/>
                <w:sz w:val="18"/>
                <w:szCs w:val="18"/>
                <w:lang w:val="en-US" w:eastAsia="zh-CN"/>
              </w:rPr>
              <w:t>都不得包含涉及</w:t>
            </w:r>
            <w:r w:rsidR="00987CC0">
              <w:rPr>
                <w:rFonts w:cs="Calibri" w:hint="eastAsia"/>
                <w:bCs/>
                <w:sz w:val="18"/>
                <w:szCs w:val="18"/>
                <w:lang w:val="en-US" w:eastAsia="zh-CN"/>
              </w:rPr>
              <w:t>ADR</w:t>
            </w:r>
            <w:r w:rsidR="00987CC0">
              <w:rPr>
                <w:rFonts w:cs="Calibri" w:hint="eastAsia"/>
                <w:bCs/>
                <w:sz w:val="18"/>
                <w:szCs w:val="18"/>
                <w:lang w:val="en-US" w:eastAsia="zh-CN"/>
              </w:rPr>
              <w:t>关于软件、软件功能、使用特性、由于使用软件而导致的损坏（损失）赔偿等的明确或暗示保证的任何条款和条件。</w:t>
            </w:r>
            <w:r w:rsidR="005D5B36">
              <w:rPr>
                <w:rFonts w:cs="Calibri" w:hint="eastAsia"/>
                <w:bCs/>
                <w:sz w:val="18"/>
                <w:szCs w:val="18"/>
                <w:lang w:val="en-US" w:eastAsia="zh-CN"/>
              </w:rPr>
              <w:t>分销商根据技术服务协议提供服务所收取的报酬由分销商独立决定。在任何情况下，技术服务协议的标的都不得是与软件改良、修改有关的工作（服务），也不得是任何其他与绕过内置安全软件、以及</w:t>
            </w:r>
            <w:r w:rsidR="00336291">
              <w:rPr>
                <w:rFonts w:cs="Calibri" w:hint="eastAsia"/>
                <w:bCs/>
                <w:sz w:val="18"/>
                <w:szCs w:val="18"/>
                <w:lang w:val="en-US" w:eastAsia="zh-CN"/>
              </w:rPr>
              <w:t>与干预源（目标）代码</w:t>
            </w:r>
            <w:r w:rsidR="005D5B36">
              <w:rPr>
                <w:rFonts w:cs="Calibri" w:hint="eastAsia"/>
                <w:bCs/>
                <w:sz w:val="18"/>
                <w:szCs w:val="18"/>
                <w:lang w:val="en-US" w:eastAsia="zh-CN"/>
              </w:rPr>
              <w:t>有关的行为，无论此类行为出于何种目的。</w:t>
            </w:r>
            <w:r w:rsidR="00214F43">
              <w:rPr>
                <w:rFonts w:cs="Calibri" w:hint="eastAsia"/>
                <w:bCs/>
                <w:sz w:val="18"/>
                <w:szCs w:val="18"/>
                <w:lang w:val="en-US" w:eastAsia="zh-CN"/>
              </w:rPr>
              <w:t>如有此种情况，分销商同意帮助最终用户联系</w:t>
            </w:r>
            <w:r w:rsidR="00214F43">
              <w:rPr>
                <w:rFonts w:cs="Calibri" w:hint="eastAsia"/>
                <w:bCs/>
                <w:sz w:val="18"/>
                <w:szCs w:val="18"/>
                <w:lang w:val="en-US" w:eastAsia="zh-CN"/>
              </w:rPr>
              <w:t>ADR</w:t>
            </w:r>
            <w:r w:rsidR="00214F43">
              <w:rPr>
                <w:rFonts w:cs="Calibri" w:hint="eastAsia"/>
                <w:bCs/>
                <w:sz w:val="18"/>
                <w:szCs w:val="18"/>
                <w:lang w:val="en-US" w:eastAsia="zh-CN"/>
              </w:rPr>
              <w:t>。</w:t>
            </w:r>
          </w:p>
        </w:tc>
      </w:tr>
      <w:tr w:rsidR="00B31BFA" w:rsidRPr="002360E2" w:rsidTr="00E16E90">
        <w:trPr>
          <w:jc w:val="center"/>
        </w:trPr>
        <w:tc>
          <w:tcPr>
            <w:tcW w:w="2332" w:type="pct"/>
          </w:tcPr>
          <w:p w:rsidR="00B31BFA" w:rsidRPr="00214F43"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Notwithstanding the provisions of paragraph 7.1,  Parties have agreed that End user can be directed to  Reseller in order to enter into Techical services agreement by ADR without the conclusion between such Reseller and End user License agreement with End user.</w:t>
            </w:r>
          </w:p>
          <w:p w:rsidR="00F60275" w:rsidRPr="002360E2" w:rsidRDefault="00214F4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尽管有第</w:t>
            </w:r>
            <w:r>
              <w:rPr>
                <w:rFonts w:cs="Calibri" w:hint="eastAsia"/>
                <w:bCs/>
                <w:sz w:val="18"/>
                <w:szCs w:val="18"/>
                <w:lang w:val="en-US" w:eastAsia="zh-CN"/>
              </w:rPr>
              <w:t>7.1</w:t>
            </w:r>
            <w:r>
              <w:rPr>
                <w:rFonts w:cs="Calibri" w:hint="eastAsia"/>
                <w:bCs/>
                <w:sz w:val="18"/>
                <w:szCs w:val="18"/>
                <w:lang w:val="en-US" w:eastAsia="zh-CN"/>
              </w:rPr>
              <w:t>节的条款，双方同意，</w:t>
            </w:r>
            <w:r>
              <w:rPr>
                <w:rFonts w:cs="Calibri" w:hint="eastAsia"/>
                <w:bCs/>
                <w:sz w:val="18"/>
                <w:szCs w:val="18"/>
                <w:lang w:val="en-US" w:eastAsia="zh-CN"/>
              </w:rPr>
              <w:t>ADR</w:t>
            </w:r>
            <w:r>
              <w:rPr>
                <w:rFonts w:cs="Calibri" w:hint="eastAsia"/>
                <w:bCs/>
                <w:sz w:val="18"/>
                <w:szCs w:val="18"/>
                <w:lang w:val="en-US" w:eastAsia="zh-CN"/>
              </w:rPr>
              <w:t>可以帮助最终用户联系分销商，以签订技术服务协议，但分销商与最终用户并非必须签订与最终用户的许可协议。</w:t>
            </w: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56226">
              <w:rPr>
                <w:rFonts w:cs="Calibri"/>
                <w:bCs/>
                <w:sz w:val="18"/>
                <w:szCs w:val="18"/>
                <w:lang w:val="en-US"/>
              </w:rPr>
              <w:t xml:space="preserve">For the purposes of </w:t>
            </w:r>
            <w:r>
              <w:rPr>
                <w:rFonts w:cs="Calibri"/>
                <w:bCs/>
                <w:sz w:val="18"/>
                <w:szCs w:val="18"/>
                <w:lang w:val="en-US"/>
              </w:rPr>
              <w:t>this</w:t>
            </w:r>
            <w:r w:rsidRPr="00456226">
              <w:rPr>
                <w:rFonts w:cs="Calibri"/>
                <w:bCs/>
                <w:sz w:val="18"/>
                <w:szCs w:val="18"/>
                <w:lang w:val="en-US"/>
              </w:rPr>
              <w:t xml:space="preserve"> Agreement the Certified person is an individual </w:t>
            </w:r>
            <w:r>
              <w:rPr>
                <w:rFonts w:cs="Calibri"/>
                <w:bCs/>
                <w:sz w:val="18"/>
                <w:szCs w:val="18"/>
                <w:lang w:val="en-US"/>
              </w:rPr>
              <w:t xml:space="preserve">(natural person) </w:t>
            </w:r>
            <w:r w:rsidRPr="00456226">
              <w:rPr>
                <w:rFonts w:cs="Calibri"/>
                <w:bCs/>
                <w:sz w:val="18"/>
                <w:szCs w:val="18"/>
                <w:lang w:val="en-US"/>
              </w:rPr>
              <w:t xml:space="preserve">who has the necessary and sufficient knowledge for the work (installing, configuring, operating) with Software, who has </w:t>
            </w:r>
            <w:r>
              <w:rPr>
                <w:rFonts w:cs="Calibri"/>
                <w:bCs/>
                <w:sz w:val="18"/>
                <w:szCs w:val="18"/>
                <w:lang w:val="en-US"/>
              </w:rPr>
              <w:t>pass</w:t>
            </w:r>
            <w:r w:rsidRPr="00456226">
              <w:rPr>
                <w:rFonts w:cs="Calibri"/>
                <w:bCs/>
                <w:sz w:val="18"/>
                <w:szCs w:val="18"/>
                <w:lang w:val="en-US"/>
              </w:rPr>
              <w:t xml:space="preserve"> the appropriate information program conducted by ADR, and who has a certificate of conformance issued by ADR according to the results of the verification of such knowledge and skills (heretofore and hereinafter – "Certified persont").</w:t>
            </w:r>
          </w:p>
          <w:p w:rsidR="00F60275" w:rsidRPr="00456226" w:rsidRDefault="004E2419" w:rsidP="00FA5438">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为履行本协议，通过认证的人员为拥有为完成软件相关工作（安装、配置、运行）所必须的足够知识，通过</w:t>
            </w:r>
            <w:r w:rsidR="005F16FE">
              <w:rPr>
                <w:rFonts w:cs="Calibri" w:hint="eastAsia"/>
                <w:bCs/>
                <w:sz w:val="18"/>
                <w:szCs w:val="18"/>
                <w:lang w:val="en-US" w:eastAsia="zh-CN"/>
              </w:rPr>
              <w:t>了</w:t>
            </w:r>
            <w:r>
              <w:rPr>
                <w:rFonts w:cs="Calibri" w:hint="eastAsia"/>
                <w:bCs/>
                <w:sz w:val="18"/>
                <w:szCs w:val="18"/>
                <w:lang w:val="en-US" w:eastAsia="zh-CN"/>
              </w:rPr>
              <w:t>ADR</w:t>
            </w:r>
            <w:r w:rsidR="00061ACB">
              <w:rPr>
                <w:rFonts w:cs="Calibri" w:hint="eastAsia"/>
                <w:bCs/>
                <w:sz w:val="18"/>
                <w:szCs w:val="18"/>
                <w:lang w:val="en-US" w:eastAsia="zh-CN"/>
              </w:rPr>
              <w:t>所举行</w:t>
            </w:r>
            <w:r>
              <w:rPr>
                <w:rFonts w:cs="Calibri" w:hint="eastAsia"/>
                <w:bCs/>
                <w:sz w:val="18"/>
                <w:szCs w:val="18"/>
                <w:lang w:val="en-US" w:eastAsia="zh-CN"/>
              </w:rPr>
              <w:t>的对应</w:t>
            </w:r>
            <w:r w:rsidR="00FA5438">
              <w:rPr>
                <w:rFonts w:cs="Calibri" w:hint="eastAsia"/>
                <w:bCs/>
                <w:sz w:val="18"/>
                <w:szCs w:val="18"/>
                <w:lang w:val="en-US" w:eastAsia="zh-CN"/>
              </w:rPr>
              <w:t>培训</w:t>
            </w:r>
            <w:r w:rsidR="005F16FE">
              <w:rPr>
                <w:rFonts w:cs="Calibri" w:hint="eastAsia"/>
                <w:bCs/>
                <w:sz w:val="18"/>
                <w:szCs w:val="18"/>
                <w:lang w:val="en-US" w:eastAsia="zh-CN"/>
              </w:rPr>
              <w:t>项目，并凭借对于此类知识和技能的测试结果获得</w:t>
            </w:r>
            <w:r w:rsidR="005F16FE">
              <w:rPr>
                <w:rFonts w:cs="Calibri" w:hint="eastAsia"/>
                <w:bCs/>
                <w:sz w:val="18"/>
                <w:szCs w:val="18"/>
                <w:lang w:val="en-US" w:eastAsia="zh-CN"/>
              </w:rPr>
              <w:t>ADR</w:t>
            </w:r>
            <w:r w:rsidR="005F16FE">
              <w:rPr>
                <w:rFonts w:cs="Calibri" w:hint="eastAsia"/>
                <w:bCs/>
                <w:sz w:val="18"/>
                <w:szCs w:val="18"/>
                <w:lang w:val="en-US" w:eastAsia="zh-CN"/>
              </w:rPr>
              <w:t>颁发的</w:t>
            </w:r>
            <w:r>
              <w:rPr>
                <w:rFonts w:cs="Calibri" w:hint="eastAsia"/>
                <w:bCs/>
                <w:sz w:val="18"/>
                <w:szCs w:val="18"/>
                <w:lang w:val="en-US" w:eastAsia="zh-CN"/>
              </w:rPr>
              <w:t>合格</w:t>
            </w:r>
            <w:r w:rsidR="005F16FE">
              <w:rPr>
                <w:rFonts w:cs="Calibri" w:hint="eastAsia"/>
                <w:bCs/>
                <w:sz w:val="18"/>
                <w:szCs w:val="18"/>
                <w:lang w:val="en-US" w:eastAsia="zh-CN"/>
              </w:rPr>
              <w:t>证书</w:t>
            </w:r>
            <w:r>
              <w:rPr>
                <w:rFonts w:cs="Calibri" w:hint="eastAsia"/>
                <w:bCs/>
                <w:sz w:val="18"/>
                <w:szCs w:val="18"/>
                <w:lang w:val="en-US" w:eastAsia="zh-CN"/>
              </w:rPr>
              <w:t>的个人（自然人）</w:t>
            </w:r>
            <w:r w:rsidR="005F16FE">
              <w:rPr>
                <w:rFonts w:cs="Calibri" w:hint="eastAsia"/>
                <w:bCs/>
                <w:sz w:val="18"/>
                <w:szCs w:val="18"/>
                <w:lang w:val="en-US" w:eastAsia="zh-CN"/>
              </w:rPr>
              <w:t>（上文及下文中称“通过认证的人员”）。</w:t>
            </w: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56226">
              <w:rPr>
                <w:rFonts w:cs="Calibri"/>
                <w:bCs/>
                <w:sz w:val="18"/>
                <w:szCs w:val="18"/>
                <w:lang w:val="en-US"/>
              </w:rPr>
              <w:t xml:space="preserve">In case Reseller has the intention to obtain a certificate of conformity for the purposes of implementing the rights and duties arising out of this Agreement, Reseller shall pre-agree with ADR a candidacy of his employee, who is believed with appropriate levels of knowledge for passing information ADR programs. After approval of a candidacy from ADR, ADR determines the date and time of informational program and possible fees charged for its passage. After agreeing terms, Reseller is obliged to ensure the attendance of the employee at the agreed time and place a certain ADR. On the basis of passing the informational program of ADR assesses knowledge of the employee and, if appropriate, of compliance shall issue a certificate of conformity that </w:t>
            </w:r>
            <w:r w:rsidRPr="00456226">
              <w:rPr>
                <w:rFonts w:cs="Calibri"/>
                <w:bCs/>
                <w:sz w:val="18"/>
                <w:szCs w:val="18"/>
                <w:lang w:val="en-US"/>
              </w:rPr>
              <w:lastRenderedPageBreak/>
              <w:t>allows such an employee to identify themselves as a Certified Reseller, and Reseller – to exercise the rights and obligations arising out of this Agreement that require such certification. Simultaneously with the issuance of the certificate of conformity ADR enters the data on such a specialist in database, access to which can get Reseller and the</w:t>
            </w:r>
            <w:r>
              <w:rPr>
                <w:rFonts w:cs="Calibri"/>
                <w:bCs/>
                <w:sz w:val="18"/>
                <w:szCs w:val="18"/>
                <w:lang w:val="en-US"/>
              </w:rPr>
              <w:t xml:space="preserve"> third parties by contacting</w:t>
            </w:r>
            <w:r w:rsidRPr="00456226">
              <w:rPr>
                <w:rFonts w:cs="Calibri"/>
                <w:bCs/>
                <w:sz w:val="18"/>
                <w:szCs w:val="18"/>
                <w:lang w:val="en-US"/>
              </w:rPr>
              <w:t xml:space="preserve"> Site.</w:t>
            </w:r>
          </w:p>
          <w:p w:rsidR="00F60275" w:rsidRDefault="005F16FE"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如果分销商有意获得合格证书以便行使本协议规定的权利且履行本协议规定的义务，分销商应该与</w:t>
            </w:r>
            <w:r>
              <w:rPr>
                <w:rFonts w:cs="Calibri" w:hint="eastAsia"/>
                <w:bCs/>
                <w:sz w:val="18"/>
                <w:szCs w:val="18"/>
                <w:lang w:val="en-US" w:eastAsia="zh-CN"/>
              </w:rPr>
              <w:t>ADR</w:t>
            </w:r>
            <w:r w:rsidR="001A6049">
              <w:rPr>
                <w:rFonts w:cs="Calibri" w:hint="eastAsia"/>
                <w:bCs/>
                <w:sz w:val="18"/>
                <w:szCs w:val="18"/>
                <w:lang w:val="en-US" w:eastAsia="zh-CN"/>
              </w:rPr>
              <w:t>达成事先同意，指定其</w:t>
            </w:r>
            <w:r>
              <w:rPr>
                <w:rFonts w:cs="Calibri" w:hint="eastAsia"/>
                <w:bCs/>
                <w:sz w:val="18"/>
                <w:szCs w:val="18"/>
                <w:lang w:val="en-US" w:eastAsia="zh-CN"/>
              </w:rPr>
              <w:t>员工作为候选人，</w:t>
            </w:r>
            <w:r w:rsidR="001A6049">
              <w:rPr>
                <w:rFonts w:cs="Calibri" w:hint="eastAsia"/>
                <w:bCs/>
                <w:sz w:val="18"/>
                <w:szCs w:val="18"/>
                <w:lang w:val="en-US" w:eastAsia="zh-CN"/>
              </w:rPr>
              <w:t>相关</w:t>
            </w:r>
            <w:r w:rsidR="00FA5438">
              <w:rPr>
                <w:rFonts w:cs="Calibri" w:hint="eastAsia"/>
                <w:bCs/>
                <w:sz w:val="18"/>
                <w:szCs w:val="18"/>
                <w:lang w:val="en-US" w:eastAsia="zh-CN"/>
              </w:rPr>
              <w:t>候选人应当拥有一定的知识水平，可以通过</w:t>
            </w:r>
            <w:r w:rsidR="00FA5438">
              <w:rPr>
                <w:rFonts w:cs="Calibri" w:hint="eastAsia"/>
                <w:bCs/>
                <w:sz w:val="18"/>
                <w:szCs w:val="18"/>
                <w:lang w:val="en-US" w:eastAsia="zh-CN"/>
              </w:rPr>
              <w:t>ADR</w:t>
            </w:r>
            <w:r w:rsidR="00FA5438">
              <w:rPr>
                <w:rFonts w:cs="Calibri" w:hint="eastAsia"/>
                <w:bCs/>
                <w:sz w:val="18"/>
                <w:szCs w:val="18"/>
                <w:lang w:val="en-US" w:eastAsia="zh-CN"/>
              </w:rPr>
              <w:t>的培训项目。</w:t>
            </w:r>
            <w:r w:rsidR="007179D2">
              <w:rPr>
                <w:rFonts w:cs="Calibri" w:hint="eastAsia"/>
                <w:bCs/>
                <w:sz w:val="18"/>
                <w:szCs w:val="18"/>
                <w:lang w:val="en-US" w:eastAsia="zh-CN"/>
              </w:rPr>
              <w:t>在</w:t>
            </w:r>
            <w:r w:rsidR="007179D2">
              <w:rPr>
                <w:rFonts w:cs="Calibri" w:hint="eastAsia"/>
                <w:bCs/>
                <w:sz w:val="18"/>
                <w:szCs w:val="18"/>
                <w:lang w:val="en-US" w:eastAsia="zh-CN"/>
              </w:rPr>
              <w:t>ADR</w:t>
            </w:r>
            <w:r w:rsidR="001A6049">
              <w:rPr>
                <w:rFonts w:cs="Calibri" w:hint="eastAsia"/>
                <w:bCs/>
                <w:sz w:val="18"/>
                <w:szCs w:val="18"/>
                <w:lang w:val="en-US" w:eastAsia="zh-CN"/>
              </w:rPr>
              <w:t>批准相关</w:t>
            </w:r>
            <w:r w:rsidR="007179D2">
              <w:rPr>
                <w:rFonts w:cs="Calibri" w:hint="eastAsia"/>
                <w:bCs/>
                <w:sz w:val="18"/>
                <w:szCs w:val="18"/>
                <w:lang w:val="en-US" w:eastAsia="zh-CN"/>
              </w:rPr>
              <w:t>员工作为候选人后，</w:t>
            </w:r>
            <w:r w:rsidR="007179D2">
              <w:rPr>
                <w:rFonts w:cs="Calibri" w:hint="eastAsia"/>
                <w:bCs/>
                <w:sz w:val="18"/>
                <w:szCs w:val="18"/>
                <w:lang w:val="en-US" w:eastAsia="zh-CN"/>
              </w:rPr>
              <w:t>ADR</w:t>
            </w:r>
            <w:r w:rsidR="007179D2">
              <w:rPr>
                <w:rFonts w:cs="Calibri" w:hint="eastAsia"/>
                <w:bCs/>
                <w:sz w:val="18"/>
                <w:szCs w:val="18"/>
                <w:lang w:val="en-US" w:eastAsia="zh-CN"/>
              </w:rPr>
              <w:t>决定培训项目的日期和时间，以及通过项目可能需要支付的费用。在针对条款达成一致后，分销商有义务确保其员工在约定的时间到场。在完成培训项目后</w:t>
            </w:r>
            <w:r w:rsidR="00200575">
              <w:rPr>
                <w:rFonts w:cs="Calibri" w:hint="eastAsia"/>
                <w:bCs/>
                <w:sz w:val="18"/>
                <w:szCs w:val="18"/>
                <w:lang w:val="en-US" w:eastAsia="zh-CN"/>
              </w:rPr>
              <w:t>，</w:t>
            </w:r>
            <w:r w:rsidR="00200575">
              <w:rPr>
                <w:rFonts w:cs="Calibri" w:hint="eastAsia"/>
                <w:bCs/>
                <w:sz w:val="18"/>
                <w:szCs w:val="18"/>
                <w:lang w:val="en-US" w:eastAsia="zh-CN"/>
              </w:rPr>
              <w:t>ADR</w:t>
            </w:r>
            <w:r w:rsidR="001A6049">
              <w:rPr>
                <w:rFonts w:cs="Calibri" w:hint="eastAsia"/>
                <w:bCs/>
                <w:sz w:val="18"/>
                <w:szCs w:val="18"/>
                <w:lang w:val="en-US" w:eastAsia="zh-CN"/>
              </w:rPr>
              <w:t>评估相关</w:t>
            </w:r>
            <w:r w:rsidR="00200575">
              <w:rPr>
                <w:rFonts w:cs="Calibri" w:hint="eastAsia"/>
                <w:bCs/>
                <w:sz w:val="18"/>
                <w:szCs w:val="18"/>
                <w:lang w:val="en-US" w:eastAsia="zh-CN"/>
              </w:rPr>
              <w:t>员工的知识，如果合适，且员工符合要求，</w:t>
            </w:r>
            <w:r w:rsidR="00200575">
              <w:rPr>
                <w:rFonts w:cs="Calibri" w:hint="eastAsia"/>
                <w:bCs/>
                <w:sz w:val="18"/>
                <w:szCs w:val="18"/>
                <w:lang w:val="en-US" w:eastAsia="zh-CN"/>
              </w:rPr>
              <w:t>ADR</w:t>
            </w:r>
            <w:r w:rsidR="00200575">
              <w:rPr>
                <w:rFonts w:cs="Calibri" w:hint="eastAsia"/>
                <w:bCs/>
                <w:sz w:val="18"/>
                <w:szCs w:val="18"/>
                <w:lang w:val="en-US" w:eastAsia="zh-CN"/>
              </w:rPr>
              <w:t>应颁发</w:t>
            </w:r>
            <w:r w:rsidR="001A6049">
              <w:rPr>
                <w:rFonts w:cs="Calibri" w:hint="eastAsia"/>
                <w:bCs/>
                <w:sz w:val="18"/>
                <w:szCs w:val="18"/>
                <w:lang w:val="en-US" w:eastAsia="zh-CN"/>
              </w:rPr>
              <w:t>合格证书，允许员工认证自己为通过认证的人员，而分销商为行使本协议规定的权利且履行本协议规定的义务</w:t>
            </w:r>
            <w:r w:rsidR="00571820">
              <w:rPr>
                <w:rFonts w:cs="Calibri" w:hint="eastAsia"/>
                <w:bCs/>
                <w:sz w:val="18"/>
                <w:szCs w:val="18"/>
                <w:lang w:val="en-US" w:eastAsia="zh-CN"/>
              </w:rPr>
              <w:t>需要此类认证。在颁发合格证书的同时，</w:t>
            </w:r>
            <w:r w:rsidR="00571820">
              <w:rPr>
                <w:rFonts w:cs="Calibri" w:hint="eastAsia"/>
                <w:bCs/>
                <w:sz w:val="18"/>
                <w:szCs w:val="18"/>
                <w:lang w:val="en-US" w:eastAsia="zh-CN"/>
              </w:rPr>
              <w:t>ADR</w:t>
            </w:r>
            <w:r w:rsidR="00571820">
              <w:rPr>
                <w:rFonts w:cs="Calibri" w:hint="eastAsia"/>
                <w:bCs/>
                <w:sz w:val="18"/>
                <w:szCs w:val="18"/>
                <w:lang w:val="en-US" w:eastAsia="zh-CN"/>
              </w:rPr>
              <w:t>会将相应专业人员的数据录入数据库，分销商和第三方访问网站即可获知此类信息。</w:t>
            </w:r>
          </w:p>
          <w:p w:rsidR="00F60275" w:rsidRPr="00456226" w:rsidRDefault="00F60275" w:rsidP="00E16E90">
            <w:pPr>
              <w:widowControl w:val="0"/>
              <w:autoSpaceDE w:val="0"/>
              <w:autoSpaceDN w:val="0"/>
              <w:adjustRightInd w:val="0"/>
              <w:jc w:val="both"/>
              <w:rPr>
                <w:rFonts w:cs="Calibri"/>
                <w:bCs/>
                <w:sz w:val="18"/>
                <w:szCs w:val="18"/>
                <w:lang w:val="en-US" w:eastAsia="zh-CN"/>
              </w:rPr>
            </w:pPr>
          </w:p>
        </w:tc>
      </w:tr>
      <w:tr w:rsidR="00B31BFA" w:rsidRPr="00456226"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56226">
              <w:rPr>
                <w:rFonts w:cs="Calibri"/>
                <w:bCs/>
                <w:sz w:val="18"/>
                <w:szCs w:val="18"/>
                <w:lang w:val="en-US"/>
              </w:rPr>
              <w:t>In case during the term of this Agreement, the e</w:t>
            </w:r>
            <w:r>
              <w:rPr>
                <w:rFonts w:cs="Calibri"/>
                <w:bCs/>
                <w:sz w:val="18"/>
                <w:szCs w:val="18"/>
                <w:lang w:val="en-US"/>
              </w:rPr>
              <w:t xml:space="preserve">mployment relationship between </w:t>
            </w:r>
            <w:r w:rsidRPr="00456226">
              <w:rPr>
                <w:rFonts w:cs="Calibri"/>
                <w:bCs/>
                <w:sz w:val="18"/>
                <w:szCs w:val="18"/>
                <w:lang w:val="en-US"/>
              </w:rPr>
              <w:t xml:space="preserve">Reseller and Certified person will be </w:t>
            </w:r>
            <w:r>
              <w:rPr>
                <w:rFonts w:cs="Calibri"/>
                <w:bCs/>
                <w:sz w:val="18"/>
                <w:szCs w:val="18"/>
                <w:lang w:val="en-US"/>
              </w:rPr>
              <w:t xml:space="preserve">terminated </w:t>
            </w:r>
            <w:r w:rsidRPr="00456226">
              <w:rPr>
                <w:rFonts w:cs="Calibri"/>
                <w:bCs/>
                <w:sz w:val="18"/>
                <w:szCs w:val="18"/>
                <w:lang w:val="en-US"/>
              </w:rPr>
              <w:t xml:space="preserve">(regardless of the grounds for the termination of such relationship), Reseller loses the rights arising from this Agreement in part which are required to be certified in the future, however, all </w:t>
            </w:r>
            <w:r>
              <w:rPr>
                <w:rFonts w:cs="Calibri"/>
                <w:bCs/>
                <w:sz w:val="18"/>
                <w:szCs w:val="18"/>
                <w:lang w:val="en-US"/>
              </w:rPr>
              <w:t>Techical services agreements</w:t>
            </w:r>
            <w:r w:rsidRPr="00456226">
              <w:rPr>
                <w:rFonts w:cs="Calibri"/>
                <w:bCs/>
                <w:sz w:val="18"/>
                <w:szCs w:val="18"/>
                <w:lang w:val="en-US"/>
              </w:rPr>
              <w:t>, concluded by Reseller to the specified</w:t>
            </w:r>
            <w:r>
              <w:rPr>
                <w:rFonts w:cs="Calibri"/>
                <w:bCs/>
                <w:sz w:val="18"/>
                <w:szCs w:val="18"/>
                <w:lang w:val="en-US"/>
              </w:rPr>
              <w:t xml:space="preserve"> moment are</w:t>
            </w:r>
            <w:r w:rsidRPr="00456226">
              <w:rPr>
                <w:rFonts w:cs="Calibri"/>
                <w:bCs/>
                <w:sz w:val="18"/>
                <w:szCs w:val="18"/>
                <w:lang w:val="en-US"/>
              </w:rPr>
              <w:t xml:space="preserve"> remain in</w:t>
            </w:r>
            <w:r>
              <w:rPr>
                <w:rFonts w:cs="Calibri"/>
                <w:bCs/>
                <w:sz w:val="18"/>
                <w:szCs w:val="18"/>
                <w:lang w:val="en-US"/>
              </w:rPr>
              <w:t>to the force</w:t>
            </w:r>
            <w:r w:rsidRPr="00456226">
              <w:rPr>
                <w:rFonts w:cs="Calibri"/>
                <w:bCs/>
                <w:sz w:val="18"/>
                <w:szCs w:val="18"/>
                <w:lang w:val="en-US"/>
              </w:rPr>
              <w:t xml:space="preserve"> and are enforceable from Reseller, however, </w:t>
            </w:r>
            <w:r>
              <w:rPr>
                <w:rFonts w:cs="Calibri"/>
                <w:bCs/>
                <w:sz w:val="18"/>
                <w:szCs w:val="18"/>
                <w:lang w:val="en-US"/>
              </w:rPr>
              <w:t xml:space="preserve">such agreements </w:t>
            </w:r>
            <w:r w:rsidRPr="00456226">
              <w:rPr>
                <w:rFonts w:cs="Calibri"/>
                <w:bCs/>
                <w:sz w:val="18"/>
                <w:szCs w:val="18"/>
                <w:lang w:val="en-US"/>
              </w:rPr>
              <w:t xml:space="preserve">cannot be extended (prolonged). </w:t>
            </w:r>
            <w:r>
              <w:rPr>
                <w:rFonts w:cs="Calibri"/>
                <w:bCs/>
                <w:sz w:val="18"/>
                <w:szCs w:val="18"/>
                <w:lang w:val="en-US"/>
              </w:rPr>
              <w:t xml:space="preserve">Upon </w:t>
            </w:r>
            <w:r w:rsidRPr="00456226">
              <w:rPr>
                <w:rFonts w:cs="Calibri"/>
                <w:bCs/>
                <w:sz w:val="18"/>
                <w:szCs w:val="18"/>
                <w:lang w:val="en-US"/>
              </w:rPr>
              <w:t xml:space="preserve">the request of ADR Reseller shall provide a list of and conditions (including deadlines and actions) concluded </w:t>
            </w:r>
            <w:r>
              <w:rPr>
                <w:rFonts w:cs="Calibri"/>
                <w:bCs/>
                <w:sz w:val="18"/>
                <w:szCs w:val="18"/>
                <w:lang w:val="en-US"/>
              </w:rPr>
              <w:t>Techical services agreements</w:t>
            </w:r>
            <w:r w:rsidRPr="00456226">
              <w:rPr>
                <w:rFonts w:cs="Calibri"/>
                <w:bCs/>
                <w:sz w:val="18"/>
                <w:szCs w:val="18"/>
                <w:lang w:val="en-US"/>
              </w:rPr>
              <w:t>.</w:t>
            </w:r>
          </w:p>
          <w:p w:rsidR="00F60275" w:rsidRDefault="00005DA1"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如果在本协议有效期内，分销商与通过认证的人员之间的雇佣关系终止（无论此种关系由于何种背景原因终止）</w:t>
            </w:r>
            <w:r w:rsidR="00081362">
              <w:rPr>
                <w:rFonts w:cs="Calibri" w:hint="eastAsia"/>
                <w:bCs/>
                <w:sz w:val="18"/>
                <w:szCs w:val="18"/>
                <w:lang w:val="en-US" w:eastAsia="zh-CN"/>
              </w:rPr>
              <w:t>，则分销商将失去本协议中未来需要认证的部分所规定的权利，但分销商签订的有指定有效期的所有技术服务协议仍然有效，可由分销商执行，只是此类协议不能延长有效期（延期）。如果</w:t>
            </w:r>
            <w:r w:rsidR="00081362">
              <w:rPr>
                <w:rFonts w:cs="Calibri" w:hint="eastAsia"/>
                <w:bCs/>
                <w:sz w:val="18"/>
                <w:szCs w:val="18"/>
                <w:lang w:val="en-US" w:eastAsia="zh-CN"/>
              </w:rPr>
              <w:t>ADR</w:t>
            </w:r>
            <w:r w:rsidR="00081362">
              <w:rPr>
                <w:rFonts w:cs="Calibri" w:hint="eastAsia"/>
                <w:bCs/>
                <w:sz w:val="18"/>
                <w:szCs w:val="18"/>
                <w:lang w:val="en-US" w:eastAsia="zh-CN"/>
              </w:rPr>
              <w:t>要求，分销商应提供技术服务协议及所涉及条件（包括截止日期和行动）列表。</w:t>
            </w:r>
          </w:p>
          <w:p w:rsidR="00F60275" w:rsidRPr="00456226" w:rsidRDefault="00F60275" w:rsidP="00E16E90">
            <w:pPr>
              <w:widowControl w:val="0"/>
              <w:autoSpaceDE w:val="0"/>
              <w:autoSpaceDN w:val="0"/>
              <w:adjustRightInd w:val="0"/>
              <w:jc w:val="both"/>
              <w:rPr>
                <w:rFonts w:cs="Calibri"/>
                <w:bCs/>
                <w:sz w:val="18"/>
                <w:szCs w:val="18"/>
                <w:lang w:val="en-US" w:eastAsia="zh-CN"/>
              </w:rPr>
            </w:pPr>
          </w:p>
        </w:tc>
      </w:tr>
      <w:tr w:rsidR="00B31BFA" w:rsidRPr="009D7CF3"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Pr>
                <w:rFonts w:cs="Calibri"/>
                <w:b/>
                <w:bCs/>
                <w:sz w:val="18"/>
                <w:szCs w:val="18"/>
                <w:lang w:val="en-US"/>
              </w:rPr>
              <w:t>RIGHT AND DUTIES OF PARTIES</w:t>
            </w:r>
          </w:p>
          <w:p w:rsidR="005F16FE" w:rsidRPr="009D7CF3" w:rsidRDefault="005F16FE" w:rsidP="00E16E90">
            <w:pPr>
              <w:widowControl w:val="0"/>
              <w:autoSpaceDE w:val="0"/>
              <w:autoSpaceDN w:val="0"/>
              <w:adjustRightInd w:val="0"/>
              <w:jc w:val="center"/>
              <w:rPr>
                <w:rFonts w:cs="Calibri"/>
                <w:bCs/>
                <w:sz w:val="18"/>
                <w:szCs w:val="18"/>
                <w:lang w:val="en-US" w:eastAsia="zh-CN"/>
              </w:rPr>
            </w:pPr>
            <w:r>
              <w:rPr>
                <w:rFonts w:cs="Calibri" w:hint="eastAsia"/>
                <w:b/>
                <w:bCs/>
                <w:sz w:val="18"/>
                <w:szCs w:val="18"/>
                <w:lang w:val="en-US" w:eastAsia="zh-CN"/>
              </w:rPr>
              <w:t>双方的权利和义务</w:t>
            </w:r>
          </w:p>
        </w:tc>
      </w:tr>
      <w:tr w:rsidR="00B31BFA" w:rsidRPr="00274E13"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Reseller shall:</w:t>
            </w:r>
          </w:p>
          <w:p w:rsidR="00F60275" w:rsidRPr="00274E13" w:rsidRDefault="005F16FE"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分销商应当：</w:t>
            </w:r>
          </w:p>
        </w:tc>
      </w:tr>
      <w:tr w:rsidR="00B31BFA" w:rsidRPr="00342158"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exercise the rights regarding the NFR-instance of Software only on its own, in the terms and conditions provided to in this Agreement. Reseller has no right to assign the rights to NFR-instance of Software to any third person, as well as to encumber its right with rights of any third party.</w:t>
            </w:r>
            <w:r w:rsidRPr="00342158">
              <w:rPr>
                <w:rFonts w:cs="Calibri"/>
                <w:bCs/>
                <w:sz w:val="18"/>
                <w:szCs w:val="18"/>
                <w:lang w:val="en-US"/>
              </w:rPr>
              <w:t xml:space="preserve"> </w:t>
            </w:r>
            <w:r>
              <w:rPr>
                <w:rFonts w:cs="Calibri"/>
                <w:bCs/>
                <w:sz w:val="18"/>
                <w:szCs w:val="18"/>
                <w:lang w:val="en-US"/>
              </w:rPr>
              <w:t>Using of NFR-instance of Software shall be carry out with mandatory indication of ADR as the developer and exclusive rights’ owner of Software;</w:t>
            </w:r>
          </w:p>
          <w:p w:rsidR="00F60275" w:rsidRPr="006F270D" w:rsidRDefault="00770840" w:rsidP="006F270D">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仅允许本方根据本协议中规定的条款和条件</w:t>
            </w:r>
            <w:r w:rsidR="00276AB1">
              <w:rPr>
                <w:rFonts w:cs="Calibri" w:hint="eastAsia"/>
                <w:bCs/>
                <w:sz w:val="18"/>
                <w:szCs w:val="18"/>
                <w:lang w:val="en-US" w:eastAsia="zh-CN"/>
              </w:rPr>
              <w:t>行使非转售软件实例的相关权利</w:t>
            </w:r>
            <w:r>
              <w:rPr>
                <w:rFonts w:cs="Calibri" w:hint="eastAsia"/>
                <w:bCs/>
                <w:sz w:val="18"/>
                <w:szCs w:val="18"/>
                <w:lang w:val="en-US" w:eastAsia="zh-CN"/>
              </w:rPr>
              <w:t>。</w:t>
            </w:r>
            <w:r w:rsidR="00276AB1">
              <w:rPr>
                <w:rFonts w:cs="Calibri" w:hint="eastAsia"/>
                <w:bCs/>
                <w:sz w:val="18"/>
                <w:szCs w:val="18"/>
                <w:lang w:val="en-US" w:eastAsia="zh-CN"/>
              </w:rPr>
              <w:t>分销商无权将使用非转售</w:t>
            </w:r>
            <w:r>
              <w:rPr>
                <w:rFonts w:cs="Calibri" w:hint="eastAsia"/>
                <w:bCs/>
                <w:sz w:val="18"/>
                <w:szCs w:val="18"/>
                <w:lang w:val="en-US" w:eastAsia="zh-CN"/>
              </w:rPr>
              <w:t>软件实例的权利转让给任意第三方，也无权因任意第三方的权利而妨害相关</w:t>
            </w:r>
            <w:r w:rsidR="00276AB1">
              <w:rPr>
                <w:rFonts w:cs="Calibri" w:hint="eastAsia"/>
                <w:bCs/>
                <w:sz w:val="18"/>
                <w:szCs w:val="18"/>
                <w:lang w:val="en-US" w:eastAsia="zh-CN"/>
              </w:rPr>
              <w:t>权利。</w:t>
            </w:r>
            <w:r w:rsidR="006F270D">
              <w:rPr>
                <w:rFonts w:cs="Calibri" w:hint="eastAsia"/>
                <w:bCs/>
                <w:sz w:val="18"/>
                <w:szCs w:val="18"/>
                <w:lang w:val="en-US" w:eastAsia="zh-CN"/>
              </w:rPr>
              <w:t>必须有作为软件开发者和专有权所有者的</w:t>
            </w:r>
            <w:r w:rsidR="006F270D">
              <w:rPr>
                <w:rFonts w:cs="Calibri" w:hint="eastAsia"/>
                <w:bCs/>
                <w:sz w:val="18"/>
                <w:szCs w:val="18"/>
                <w:lang w:val="en-US" w:eastAsia="zh-CN"/>
              </w:rPr>
              <w:t>ADR</w:t>
            </w:r>
            <w:r w:rsidR="006F270D">
              <w:rPr>
                <w:rFonts w:cs="Calibri" w:hint="eastAsia"/>
                <w:bCs/>
                <w:sz w:val="18"/>
                <w:szCs w:val="18"/>
                <w:lang w:val="en-US" w:eastAsia="zh-CN"/>
              </w:rPr>
              <w:t>明确表示，才可</w:t>
            </w:r>
            <w:r>
              <w:rPr>
                <w:rFonts w:cs="Calibri" w:hint="eastAsia"/>
                <w:bCs/>
                <w:sz w:val="18"/>
                <w:szCs w:val="18"/>
                <w:lang w:val="en-US" w:eastAsia="zh-CN"/>
              </w:rPr>
              <w:t>使用非转售软件</w:t>
            </w:r>
            <w:r w:rsidR="006F270D">
              <w:rPr>
                <w:rFonts w:cs="Calibri" w:hint="eastAsia"/>
                <w:bCs/>
                <w:sz w:val="18"/>
                <w:szCs w:val="18"/>
                <w:lang w:val="en-US" w:eastAsia="zh-CN"/>
              </w:rPr>
              <w:t>实例；</w:t>
            </w:r>
          </w:p>
        </w:tc>
      </w:tr>
      <w:tr w:rsidR="00B31BFA" w:rsidRPr="002E7331"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exercise the rights regarding the Software only on the terms and conditions provided to in this Agreement by granting the rights to Software to End users under License agreements with End users</w:t>
            </w:r>
            <w:r w:rsidRPr="0033288E">
              <w:rPr>
                <w:rFonts w:cs="Calibri"/>
                <w:bCs/>
                <w:sz w:val="18"/>
                <w:szCs w:val="18"/>
                <w:lang w:val="en-US"/>
              </w:rPr>
              <w:t xml:space="preserve">. </w:t>
            </w:r>
            <w:r>
              <w:rPr>
                <w:rFonts w:cs="Calibri"/>
                <w:bCs/>
                <w:sz w:val="18"/>
                <w:szCs w:val="18"/>
                <w:lang w:val="en-US"/>
              </w:rPr>
              <w:t>Using of -instance of Software shall be carry out with mandatory indication of ADR as the developer and exclusive rights’ owner of Software;</w:t>
            </w:r>
          </w:p>
          <w:p w:rsidR="00F60275" w:rsidRPr="002E7331" w:rsidRDefault="006F270D" w:rsidP="00065B9E">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lastRenderedPageBreak/>
              <w:t>仅根据本协议所规定的条款和条件行使软件相关权利，根据与最终用户的许可协议</w:t>
            </w:r>
            <w:r w:rsidR="00065B9E">
              <w:rPr>
                <w:rFonts w:cs="Calibri" w:hint="eastAsia"/>
                <w:bCs/>
                <w:sz w:val="18"/>
                <w:szCs w:val="18"/>
                <w:lang w:val="en-US" w:eastAsia="zh-CN"/>
              </w:rPr>
              <w:t>将软件使用权利赋予最终用户</w:t>
            </w:r>
            <w:r>
              <w:rPr>
                <w:rFonts w:cs="Calibri" w:hint="eastAsia"/>
                <w:bCs/>
                <w:sz w:val="18"/>
                <w:szCs w:val="18"/>
                <w:lang w:val="en-US" w:eastAsia="zh-CN"/>
              </w:rPr>
              <w:t>。必须有作为软件开发者和专有权所有者的</w:t>
            </w:r>
            <w:r>
              <w:rPr>
                <w:rFonts w:cs="Calibri" w:hint="eastAsia"/>
                <w:bCs/>
                <w:sz w:val="18"/>
                <w:szCs w:val="18"/>
                <w:lang w:val="en-US" w:eastAsia="zh-CN"/>
              </w:rPr>
              <w:t>ADR</w:t>
            </w:r>
            <w:r>
              <w:rPr>
                <w:rFonts w:cs="Calibri" w:hint="eastAsia"/>
                <w:bCs/>
                <w:sz w:val="18"/>
                <w:szCs w:val="18"/>
                <w:lang w:val="en-US" w:eastAsia="zh-CN"/>
              </w:rPr>
              <w:t>明确表示，才可使用软件实例；</w:t>
            </w:r>
          </w:p>
        </w:tc>
      </w:tr>
      <w:tr w:rsidR="00B31BFA" w:rsidRPr="002E7331"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on regular basis visit Private area and Site, and acquaint oneself with information placed there;</w:t>
            </w:r>
          </w:p>
          <w:p w:rsidR="00F60275" w:rsidRDefault="00276AB1"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定期访问专用区域和网站，了解在相应位置展示的信息；</w:t>
            </w:r>
          </w:p>
          <w:p w:rsidR="00F60275" w:rsidRPr="002E7331" w:rsidRDefault="00F60275" w:rsidP="00E16E90">
            <w:pPr>
              <w:widowControl w:val="0"/>
              <w:autoSpaceDE w:val="0"/>
              <w:autoSpaceDN w:val="0"/>
              <w:adjustRightInd w:val="0"/>
              <w:jc w:val="both"/>
              <w:rPr>
                <w:rFonts w:cs="Calibri"/>
                <w:bCs/>
                <w:sz w:val="18"/>
                <w:szCs w:val="18"/>
                <w:lang w:val="en-US" w:eastAsia="zh-CN"/>
              </w:rPr>
            </w:pPr>
          </w:p>
        </w:tc>
      </w:tr>
      <w:tr w:rsidR="00B31BFA" w:rsidRPr="0084414B"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84414B">
              <w:rPr>
                <w:rFonts w:cs="Calibri"/>
                <w:bCs/>
                <w:sz w:val="18"/>
                <w:szCs w:val="18"/>
                <w:lang w:val="en-US"/>
              </w:rPr>
              <w:t>place on its site in the Internet and at the place its business (office, sales point) information regarding ADR and Software. Reseller undertakes prior to placing to agree design layout and placement of such information with ADR. Reseller also undertakes to place information regarding value of rights to Software under License agreements with End users, and in case of availability of Certified person in Reseller’s stuff – value of additionally provided by Reseller services and its detailed description;</w:t>
            </w:r>
          </w:p>
          <w:p w:rsidR="00F60275" w:rsidRPr="0084414B" w:rsidRDefault="00687C80" w:rsidP="001D4B17">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在其互联网站点</w:t>
            </w:r>
            <w:r w:rsidR="002951F5">
              <w:rPr>
                <w:rFonts w:cs="Calibri" w:hint="eastAsia"/>
                <w:bCs/>
                <w:sz w:val="18"/>
                <w:szCs w:val="18"/>
                <w:lang w:val="en-US" w:eastAsia="zh-CN"/>
              </w:rPr>
              <w:t>上和办公地点（办公室、销售点）展示</w:t>
            </w:r>
            <w:r w:rsidR="002951F5">
              <w:rPr>
                <w:rFonts w:cs="Calibri" w:hint="eastAsia"/>
                <w:bCs/>
                <w:sz w:val="18"/>
                <w:szCs w:val="18"/>
                <w:lang w:val="en-US" w:eastAsia="zh-CN"/>
              </w:rPr>
              <w:t>ADR</w:t>
            </w:r>
            <w:r w:rsidR="002951F5">
              <w:rPr>
                <w:rFonts w:cs="Calibri" w:hint="eastAsia"/>
                <w:bCs/>
                <w:sz w:val="18"/>
                <w:szCs w:val="18"/>
                <w:lang w:val="en-US" w:eastAsia="zh-CN"/>
              </w:rPr>
              <w:t>及其软件相关信息。分销商保证在进行展示之前与</w:t>
            </w:r>
            <w:r w:rsidR="002951F5">
              <w:rPr>
                <w:rFonts w:cs="Calibri" w:hint="eastAsia"/>
                <w:bCs/>
                <w:sz w:val="18"/>
                <w:szCs w:val="18"/>
                <w:lang w:val="en-US" w:eastAsia="zh-CN"/>
              </w:rPr>
              <w:t>ADR</w:t>
            </w:r>
            <w:r w:rsidR="002951F5">
              <w:rPr>
                <w:rFonts w:cs="Calibri" w:hint="eastAsia"/>
                <w:bCs/>
                <w:sz w:val="18"/>
                <w:szCs w:val="18"/>
                <w:lang w:val="en-US" w:eastAsia="zh-CN"/>
              </w:rPr>
              <w:t>就设计布局和此类信息的展示与</w:t>
            </w:r>
            <w:r w:rsidR="002951F5">
              <w:rPr>
                <w:rFonts w:cs="Calibri" w:hint="eastAsia"/>
                <w:bCs/>
                <w:sz w:val="18"/>
                <w:szCs w:val="18"/>
                <w:lang w:val="en-US" w:eastAsia="zh-CN"/>
              </w:rPr>
              <w:t>ADR</w:t>
            </w:r>
            <w:r w:rsidR="002951F5">
              <w:rPr>
                <w:rFonts w:cs="Calibri" w:hint="eastAsia"/>
                <w:bCs/>
                <w:sz w:val="18"/>
                <w:szCs w:val="18"/>
                <w:lang w:val="en-US" w:eastAsia="zh-CN"/>
              </w:rPr>
              <w:t>达成一致。分销商也保证展示与最终用户的许可协议中指明的软件权利价值的相关信息，如果分销商员工中有通过认证的人员，也展示分销商额外提供服务的价值以及具体信息；</w:t>
            </w:r>
          </w:p>
        </w:tc>
      </w:tr>
      <w:tr w:rsidR="00B31BFA" w:rsidRPr="00C02387"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C02387">
              <w:rPr>
                <w:rFonts w:cs="Calibri"/>
                <w:bCs/>
                <w:sz w:val="18"/>
                <w:szCs w:val="18"/>
                <w:lang w:val="en-US"/>
              </w:rPr>
              <w:t>agree content of all and any advertising regarding Software or (and) Reseller activities with ADR prior to publishing o</w:t>
            </w:r>
            <w:r>
              <w:rPr>
                <w:rFonts w:cs="Calibri"/>
                <w:bCs/>
                <w:sz w:val="18"/>
                <w:szCs w:val="18"/>
                <w:lang w:val="en-US"/>
              </w:rPr>
              <w:t>f such advertising;</w:t>
            </w:r>
          </w:p>
          <w:p w:rsidR="00F60275" w:rsidRPr="00C02387" w:rsidRDefault="001D4B17" w:rsidP="001D4B17">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与</w:t>
            </w:r>
            <w:r>
              <w:rPr>
                <w:rFonts w:cs="Calibri" w:hint="eastAsia"/>
                <w:bCs/>
                <w:sz w:val="18"/>
                <w:szCs w:val="18"/>
                <w:lang w:val="en-US" w:eastAsia="zh-CN"/>
              </w:rPr>
              <w:t>ADR</w:t>
            </w:r>
            <w:r>
              <w:rPr>
                <w:rFonts w:cs="Calibri" w:hint="eastAsia"/>
                <w:bCs/>
                <w:sz w:val="18"/>
                <w:szCs w:val="18"/>
                <w:lang w:val="en-US" w:eastAsia="zh-CN"/>
              </w:rPr>
              <w:t>就关于软件和（或）分销商活动的任意所有广告内容达成一致，之后再公开此类广告内容；</w:t>
            </w:r>
          </w:p>
        </w:tc>
      </w:tr>
      <w:tr w:rsidR="00B31BFA" w:rsidRPr="00C02387"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C02387">
              <w:rPr>
                <w:rFonts w:cs="Calibri"/>
                <w:bCs/>
                <w:sz w:val="18"/>
                <w:szCs w:val="18"/>
                <w:lang w:val="en-US"/>
              </w:rPr>
              <w:t>protect exclusive rights of ADR to Software that arising from this Agreement and granted to End users under EULA (License agreements). Reseller shall immediately inform the ADR regarding any exclusive rights breaches by any third party, including by End users, and proceed all and any necessary actions needed for right protection as may be agreed by ADR;</w:t>
            </w:r>
          </w:p>
          <w:p w:rsidR="00F60275" w:rsidRPr="0022091F" w:rsidRDefault="00EF7BD9" w:rsidP="0022091F">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保护本协议中规定的，以及根据最终用户许可协议（许可协议）赋予最终用户的，</w:t>
            </w:r>
            <w:r>
              <w:rPr>
                <w:rFonts w:cs="Calibri" w:hint="eastAsia"/>
                <w:bCs/>
                <w:sz w:val="18"/>
                <w:szCs w:val="18"/>
                <w:lang w:val="en-US" w:eastAsia="zh-CN"/>
              </w:rPr>
              <w:t>ADR</w:t>
            </w:r>
            <w:r>
              <w:rPr>
                <w:rFonts w:cs="Calibri" w:hint="eastAsia"/>
                <w:bCs/>
                <w:sz w:val="18"/>
                <w:szCs w:val="18"/>
                <w:lang w:val="en-US" w:eastAsia="zh-CN"/>
              </w:rPr>
              <w:t>对软件的专有权</w:t>
            </w:r>
            <w:r w:rsidR="0022091F">
              <w:rPr>
                <w:rFonts w:cs="Calibri" w:hint="eastAsia"/>
                <w:bCs/>
                <w:sz w:val="18"/>
                <w:szCs w:val="18"/>
                <w:lang w:val="en-US" w:eastAsia="zh-CN"/>
              </w:rPr>
              <w:t>。如果发现包括最终用户在内的任何第三方侵犯</w:t>
            </w:r>
            <w:r w:rsidR="0022091F">
              <w:rPr>
                <w:rFonts w:cs="Calibri" w:hint="eastAsia"/>
                <w:bCs/>
                <w:sz w:val="18"/>
                <w:szCs w:val="18"/>
                <w:lang w:val="en-US" w:eastAsia="zh-CN"/>
              </w:rPr>
              <w:t>ADR</w:t>
            </w:r>
            <w:r w:rsidR="0022091F">
              <w:rPr>
                <w:rFonts w:cs="Calibri" w:hint="eastAsia"/>
                <w:bCs/>
                <w:sz w:val="18"/>
                <w:szCs w:val="18"/>
                <w:lang w:val="en-US" w:eastAsia="zh-CN"/>
              </w:rPr>
              <w:t>任何专有权的行为，分销商应立即通知</w:t>
            </w:r>
            <w:r w:rsidR="0022091F">
              <w:rPr>
                <w:rFonts w:cs="Calibri" w:hint="eastAsia"/>
                <w:bCs/>
                <w:sz w:val="18"/>
                <w:szCs w:val="18"/>
                <w:lang w:val="en-US" w:eastAsia="zh-CN"/>
              </w:rPr>
              <w:t>ADR</w:t>
            </w:r>
            <w:r w:rsidR="0022091F">
              <w:rPr>
                <w:rFonts w:cs="Calibri" w:hint="eastAsia"/>
                <w:bCs/>
                <w:sz w:val="18"/>
                <w:szCs w:val="18"/>
                <w:lang w:val="en-US" w:eastAsia="zh-CN"/>
              </w:rPr>
              <w:t>，并采取</w:t>
            </w:r>
            <w:r w:rsidR="0022091F">
              <w:rPr>
                <w:rFonts w:cs="Calibri" w:hint="eastAsia"/>
                <w:bCs/>
                <w:sz w:val="18"/>
                <w:szCs w:val="18"/>
                <w:lang w:val="en-US" w:eastAsia="zh-CN"/>
              </w:rPr>
              <w:t>ADR</w:t>
            </w:r>
            <w:r w:rsidR="0022091F">
              <w:rPr>
                <w:rFonts w:cs="Calibri" w:hint="eastAsia"/>
                <w:bCs/>
                <w:sz w:val="18"/>
                <w:szCs w:val="18"/>
                <w:lang w:val="en-US" w:eastAsia="zh-CN"/>
              </w:rPr>
              <w:t>可能同意的所有任何行动以保护</w:t>
            </w:r>
            <w:r w:rsidR="0022091F">
              <w:rPr>
                <w:rFonts w:cs="Calibri" w:hint="eastAsia"/>
                <w:bCs/>
                <w:sz w:val="18"/>
                <w:szCs w:val="18"/>
                <w:lang w:val="en-US" w:eastAsia="zh-CN"/>
              </w:rPr>
              <w:t>ADR</w:t>
            </w:r>
            <w:r w:rsidR="0022091F">
              <w:rPr>
                <w:rFonts w:cs="Calibri" w:hint="eastAsia"/>
                <w:bCs/>
                <w:sz w:val="18"/>
                <w:szCs w:val="18"/>
                <w:lang w:val="en-US" w:eastAsia="zh-CN"/>
              </w:rPr>
              <w:t>权利。</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use contractual forms provided by or agreed by ADR while concluding any agreements with End users regarding the Software.</w:t>
            </w:r>
          </w:p>
          <w:p w:rsidR="00F60275" w:rsidRPr="002360E2" w:rsidRDefault="0022091F"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在与最终用户签订关于软件的任何协议时使用</w:t>
            </w:r>
            <w:r>
              <w:rPr>
                <w:rFonts w:cs="Calibri" w:hint="eastAsia"/>
                <w:bCs/>
                <w:sz w:val="18"/>
                <w:szCs w:val="18"/>
                <w:lang w:val="en-US" w:eastAsia="zh-CN"/>
              </w:rPr>
              <w:t>ADR</w:t>
            </w:r>
            <w:r w:rsidR="00687C80">
              <w:rPr>
                <w:rFonts w:cs="Calibri" w:hint="eastAsia"/>
                <w:bCs/>
                <w:sz w:val="18"/>
                <w:szCs w:val="18"/>
                <w:lang w:val="en-US" w:eastAsia="zh-CN"/>
              </w:rPr>
              <w:t>提供</w:t>
            </w:r>
            <w:r>
              <w:rPr>
                <w:rFonts w:cs="Calibri" w:hint="eastAsia"/>
                <w:bCs/>
                <w:sz w:val="18"/>
                <w:szCs w:val="18"/>
                <w:lang w:val="en-US" w:eastAsia="zh-CN"/>
              </w:rPr>
              <w:t>或批准的合同形式。</w:t>
            </w:r>
          </w:p>
        </w:tc>
      </w:tr>
      <w:tr w:rsidR="00B31BFA" w:rsidRPr="00927DA7"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ADR shall:</w:t>
            </w:r>
          </w:p>
          <w:p w:rsidR="00F60275" w:rsidRPr="00927DA7" w:rsidRDefault="00523631"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ADR</w:t>
            </w:r>
            <w:r>
              <w:rPr>
                <w:rFonts w:cs="Calibri" w:hint="eastAsia"/>
                <w:bCs/>
                <w:sz w:val="18"/>
                <w:szCs w:val="18"/>
                <w:lang w:val="en-US" w:eastAsia="zh-CN"/>
              </w:rPr>
              <w:t>应当：</w:t>
            </w:r>
          </w:p>
        </w:tc>
      </w:tr>
      <w:tr w:rsidR="00B31BFA" w:rsidRPr="00927DA7"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sidRPr="00274E13">
              <w:rPr>
                <w:rFonts w:cs="Calibri"/>
                <w:bCs/>
                <w:sz w:val="18"/>
                <w:szCs w:val="18"/>
                <w:lang w:val="en-US"/>
              </w:rPr>
              <w:t xml:space="preserve">provide to Reseller consulting and technical support regarding the installation, configuration and use of Software, in amounts that do not require </w:t>
            </w:r>
            <w:r>
              <w:rPr>
                <w:rFonts w:cs="Calibri"/>
                <w:bCs/>
                <w:sz w:val="18"/>
                <w:szCs w:val="18"/>
                <w:lang w:val="en-US"/>
              </w:rPr>
              <w:t>ADR</w:t>
            </w:r>
            <w:r w:rsidRPr="00274E13">
              <w:rPr>
                <w:rFonts w:cs="Calibri"/>
                <w:bCs/>
                <w:sz w:val="18"/>
                <w:szCs w:val="18"/>
                <w:lang w:val="en-US"/>
              </w:rPr>
              <w:t>’s stuff on-site availability and do not exceed five (5) hours during one (1) calendar week.</w:t>
            </w:r>
          </w:p>
          <w:p w:rsidR="00F60275" w:rsidRPr="00927DA7" w:rsidRDefault="00306932"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向分销商提供关于软件安装、配置和使用的咨询和技术支持，总时长不超过每一（</w:t>
            </w:r>
            <w:r>
              <w:rPr>
                <w:rFonts w:cs="Calibri" w:hint="eastAsia"/>
                <w:bCs/>
                <w:sz w:val="18"/>
                <w:szCs w:val="18"/>
                <w:lang w:val="en-US" w:eastAsia="zh-CN"/>
              </w:rPr>
              <w:t>1</w:t>
            </w:r>
            <w:r>
              <w:rPr>
                <w:rFonts w:cs="Calibri" w:hint="eastAsia"/>
                <w:bCs/>
                <w:sz w:val="18"/>
                <w:szCs w:val="18"/>
                <w:lang w:val="en-US" w:eastAsia="zh-CN"/>
              </w:rPr>
              <w:t>）日历周五（</w:t>
            </w:r>
            <w:r>
              <w:rPr>
                <w:rFonts w:cs="Calibri" w:hint="eastAsia"/>
                <w:bCs/>
                <w:sz w:val="18"/>
                <w:szCs w:val="18"/>
                <w:lang w:val="en-US" w:eastAsia="zh-CN"/>
              </w:rPr>
              <w:t>5</w:t>
            </w:r>
            <w:r>
              <w:rPr>
                <w:rFonts w:cs="Calibri" w:hint="eastAsia"/>
                <w:bCs/>
                <w:sz w:val="18"/>
                <w:szCs w:val="18"/>
                <w:lang w:val="en-US" w:eastAsia="zh-CN"/>
              </w:rPr>
              <w:t>）小时，且无需</w:t>
            </w:r>
            <w:r>
              <w:rPr>
                <w:rFonts w:cs="Calibri" w:hint="eastAsia"/>
                <w:bCs/>
                <w:sz w:val="18"/>
                <w:szCs w:val="18"/>
                <w:lang w:val="en-US" w:eastAsia="zh-CN"/>
              </w:rPr>
              <w:t>ADR</w:t>
            </w:r>
            <w:r w:rsidR="004724F4">
              <w:rPr>
                <w:rFonts w:cs="Calibri" w:hint="eastAsia"/>
                <w:bCs/>
                <w:sz w:val="18"/>
                <w:szCs w:val="18"/>
                <w:lang w:val="en-US" w:eastAsia="zh-CN"/>
              </w:rPr>
              <w:t>员工前往现场</w:t>
            </w:r>
            <w:r>
              <w:rPr>
                <w:rFonts w:cs="Calibri" w:hint="eastAsia"/>
                <w:bCs/>
                <w:sz w:val="18"/>
                <w:szCs w:val="18"/>
                <w:lang w:val="en-US" w:eastAsia="zh-CN"/>
              </w:rPr>
              <w:t>。</w:t>
            </w:r>
          </w:p>
        </w:tc>
      </w:tr>
      <w:tr w:rsidR="00B31BFA" w:rsidRPr="003561DB"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ADR shall has the right:</w:t>
            </w:r>
          </w:p>
          <w:p w:rsidR="00F60275" w:rsidRPr="003561DB" w:rsidRDefault="00A46FC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ADR</w:t>
            </w:r>
            <w:r>
              <w:rPr>
                <w:rFonts w:cs="Calibri" w:hint="eastAsia"/>
                <w:bCs/>
                <w:sz w:val="18"/>
                <w:szCs w:val="18"/>
                <w:lang w:val="en-US" w:eastAsia="zh-CN"/>
              </w:rPr>
              <w:t>应拥有以下权利：</w:t>
            </w:r>
          </w:p>
        </w:tc>
      </w:tr>
      <w:tr w:rsidR="00B31BFA" w:rsidRPr="00E438DC"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eastAsia="zh-CN"/>
              </w:rPr>
              <w:lastRenderedPageBreak/>
              <w:t xml:space="preserve"> </w:t>
            </w:r>
          </w:p>
          <w:p w:rsidR="00B31BFA" w:rsidRDefault="00B31BFA" w:rsidP="00E16E90">
            <w:pPr>
              <w:widowControl w:val="0"/>
              <w:autoSpaceDE w:val="0"/>
              <w:autoSpaceDN w:val="0"/>
              <w:adjustRightInd w:val="0"/>
              <w:jc w:val="both"/>
              <w:rPr>
                <w:rFonts w:cs="Calibri"/>
                <w:bCs/>
                <w:sz w:val="18"/>
                <w:szCs w:val="18"/>
                <w:lang w:val="en-US" w:eastAsia="zh-CN"/>
              </w:rPr>
            </w:pPr>
            <w:r w:rsidRPr="00E438DC">
              <w:rPr>
                <w:rFonts w:cs="Calibri"/>
                <w:bCs/>
                <w:sz w:val="18"/>
                <w:szCs w:val="18"/>
                <w:lang w:val="en-US"/>
              </w:rPr>
              <w:t>to provide to Reseller any other services (works), including services (works) for the implementation</w:t>
            </w:r>
            <w:r w:rsidRPr="0033288E">
              <w:rPr>
                <w:rFonts w:cs="Calibri"/>
                <w:bCs/>
                <w:sz w:val="18"/>
                <w:szCs w:val="18"/>
                <w:lang w:val="en-US"/>
              </w:rPr>
              <w:t>,</w:t>
            </w:r>
            <w:r w:rsidRPr="00E438DC">
              <w:rPr>
                <w:rFonts w:cs="Calibri"/>
                <w:bCs/>
                <w:sz w:val="18"/>
                <w:szCs w:val="18"/>
                <w:lang w:val="en-US"/>
              </w:rPr>
              <w:t xml:space="preserve"> adjustment </w:t>
            </w:r>
            <w:r>
              <w:rPr>
                <w:rFonts w:cs="Calibri"/>
                <w:bCs/>
                <w:sz w:val="18"/>
                <w:szCs w:val="18"/>
                <w:lang w:val="en-US"/>
              </w:rPr>
              <w:t xml:space="preserve">and adaptation </w:t>
            </w:r>
            <w:r w:rsidRPr="00E438DC">
              <w:rPr>
                <w:rFonts w:cs="Calibri"/>
                <w:bCs/>
                <w:sz w:val="18"/>
                <w:szCs w:val="18"/>
                <w:lang w:val="en-US"/>
              </w:rPr>
              <w:t xml:space="preserve">of Software </w:t>
            </w:r>
            <w:r>
              <w:rPr>
                <w:rFonts w:cs="Calibri"/>
                <w:bCs/>
                <w:sz w:val="18"/>
                <w:szCs w:val="18"/>
                <w:lang w:val="en-US"/>
              </w:rPr>
              <w:t>for a remuneration.</w:t>
            </w:r>
          </w:p>
          <w:p w:rsidR="00F60275" w:rsidRPr="00E438DC" w:rsidRDefault="001D31E1"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在收取报酬的情况下</w:t>
            </w:r>
            <w:r w:rsidR="00306932">
              <w:rPr>
                <w:rFonts w:cs="Calibri" w:hint="eastAsia"/>
                <w:bCs/>
                <w:sz w:val="18"/>
                <w:szCs w:val="18"/>
                <w:lang w:val="en-US" w:eastAsia="zh-CN"/>
              </w:rPr>
              <w:t>向分销商提供</w:t>
            </w:r>
            <w:r>
              <w:rPr>
                <w:rFonts w:cs="Calibri" w:hint="eastAsia"/>
                <w:bCs/>
                <w:sz w:val="18"/>
                <w:szCs w:val="18"/>
                <w:lang w:val="en-US" w:eastAsia="zh-CN"/>
              </w:rPr>
              <w:t>任何其他服务（工作），包括软件部署、调整和改良服务（工作）。</w:t>
            </w:r>
          </w:p>
        </w:tc>
      </w:tr>
      <w:tr w:rsidR="00B31BFA" w:rsidRPr="003206FA"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Reseller is not entitled:</w:t>
            </w:r>
          </w:p>
          <w:p w:rsidR="00F60275" w:rsidRPr="003206FA" w:rsidRDefault="00A46FC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分销商无权：</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to offer software (under any conditions and at any remuneration) that is a complete or partial analogue of Software (i.e. software that is capable to perform all or part functions available in Software) to End users engaging by ADR, including such End users whose contact data were provided to Reseller by ADR, as well as to End users, that engaged by Reseller;</w:t>
            </w:r>
          </w:p>
          <w:p w:rsidR="00F60275" w:rsidRPr="002360E2" w:rsidRDefault="00C77400" w:rsidP="00087771">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（根据任何条件或以任何报酬）向通过</w:t>
            </w:r>
            <w:r>
              <w:rPr>
                <w:rFonts w:cs="Calibri" w:hint="eastAsia"/>
                <w:bCs/>
                <w:sz w:val="18"/>
                <w:szCs w:val="18"/>
                <w:lang w:val="en-US" w:eastAsia="zh-CN"/>
              </w:rPr>
              <w:t>ADR</w:t>
            </w:r>
            <w:r>
              <w:rPr>
                <w:rFonts w:cs="Calibri" w:hint="eastAsia"/>
                <w:bCs/>
                <w:sz w:val="18"/>
                <w:szCs w:val="18"/>
                <w:lang w:val="en-US" w:eastAsia="zh-CN"/>
              </w:rPr>
              <w:t>建立联系的最终用户</w:t>
            </w:r>
            <w:r w:rsidR="00087771">
              <w:rPr>
                <w:rFonts w:cs="Calibri" w:hint="eastAsia"/>
                <w:bCs/>
                <w:sz w:val="18"/>
                <w:szCs w:val="18"/>
                <w:lang w:val="en-US" w:eastAsia="zh-CN"/>
              </w:rPr>
              <w:t>（包括由</w:t>
            </w:r>
            <w:r w:rsidR="00087771">
              <w:rPr>
                <w:rFonts w:cs="Calibri" w:hint="eastAsia"/>
                <w:bCs/>
                <w:sz w:val="18"/>
                <w:szCs w:val="18"/>
                <w:lang w:val="en-US" w:eastAsia="zh-CN"/>
              </w:rPr>
              <w:t>ADR</w:t>
            </w:r>
            <w:r w:rsidR="00BE1763">
              <w:rPr>
                <w:rFonts w:cs="Calibri" w:hint="eastAsia"/>
                <w:bCs/>
                <w:sz w:val="18"/>
                <w:szCs w:val="18"/>
                <w:lang w:val="en-US" w:eastAsia="zh-CN"/>
              </w:rPr>
              <w:t>向分销商提供联系方式</w:t>
            </w:r>
            <w:r w:rsidR="00087771">
              <w:rPr>
                <w:rFonts w:cs="Calibri" w:hint="eastAsia"/>
                <w:bCs/>
                <w:sz w:val="18"/>
                <w:szCs w:val="18"/>
                <w:lang w:val="en-US" w:eastAsia="zh-CN"/>
              </w:rPr>
              <w:t>的最终用户），以及分销商自行争取的最终用户，</w:t>
            </w:r>
            <w:r>
              <w:rPr>
                <w:rFonts w:cs="Calibri" w:hint="eastAsia"/>
                <w:bCs/>
                <w:sz w:val="18"/>
                <w:szCs w:val="18"/>
                <w:lang w:val="en-US" w:eastAsia="zh-CN"/>
              </w:rPr>
              <w:t>提供完全或部分类似本软件的软件</w:t>
            </w:r>
            <w:r w:rsidR="00C13A19">
              <w:rPr>
                <w:rFonts w:cs="Calibri" w:hint="eastAsia"/>
                <w:bCs/>
                <w:sz w:val="18"/>
                <w:szCs w:val="18"/>
                <w:lang w:val="en-US" w:eastAsia="zh-CN"/>
              </w:rPr>
              <w:t>（即可以实现本软件</w:t>
            </w:r>
            <w:r>
              <w:rPr>
                <w:rFonts w:cs="Calibri" w:hint="eastAsia"/>
                <w:bCs/>
                <w:sz w:val="18"/>
                <w:szCs w:val="18"/>
                <w:lang w:val="en-US" w:eastAsia="zh-CN"/>
              </w:rPr>
              <w:t>全部或部分功能的软件</w:t>
            </w:r>
            <w:r w:rsidR="00C13A19">
              <w:rPr>
                <w:rFonts w:cs="Calibri" w:hint="eastAsia"/>
                <w:bCs/>
                <w:sz w:val="18"/>
                <w:szCs w:val="18"/>
                <w:lang w:val="en-US" w:eastAsia="zh-CN"/>
              </w:rPr>
              <w:t>）</w:t>
            </w:r>
            <w:r w:rsidR="00087771">
              <w:rPr>
                <w:rFonts w:cs="Calibri" w:hint="eastAsia"/>
                <w:bCs/>
                <w:sz w:val="18"/>
                <w:szCs w:val="18"/>
                <w:lang w:val="en-US" w:eastAsia="zh-CN"/>
              </w:rPr>
              <w:t>；</w:t>
            </w:r>
          </w:p>
        </w:tc>
      </w:tr>
      <w:tr w:rsidR="00B31BFA" w:rsidRPr="00A4014C"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to conclude License agreements with End users by charging them a fee lower than fee defined in Private area. Any change of fee charged for granting rights to Software is allowed only with prior written consent by ADR;</w:t>
            </w:r>
          </w:p>
          <w:p w:rsidR="00F60275" w:rsidRPr="00A4014C" w:rsidRDefault="00C77400" w:rsidP="001447E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以低于专用区域内所定义费用的价格与最终用户签订许可协议。</w:t>
            </w:r>
            <w:r w:rsidR="001447E0">
              <w:rPr>
                <w:rFonts w:cs="Calibri" w:hint="eastAsia"/>
                <w:bCs/>
                <w:sz w:val="18"/>
                <w:szCs w:val="18"/>
                <w:lang w:val="en-US" w:eastAsia="zh-CN"/>
              </w:rPr>
              <w:t>赋予软件使用权</w:t>
            </w:r>
            <w:r w:rsidR="00BE1763">
              <w:rPr>
                <w:rFonts w:cs="Calibri" w:hint="eastAsia"/>
                <w:bCs/>
                <w:sz w:val="18"/>
                <w:szCs w:val="18"/>
                <w:lang w:val="en-US" w:eastAsia="zh-CN"/>
              </w:rPr>
              <w:t>而收取的任何</w:t>
            </w:r>
            <w:r w:rsidR="001447E0">
              <w:rPr>
                <w:rFonts w:cs="Calibri" w:hint="eastAsia"/>
                <w:bCs/>
                <w:sz w:val="18"/>
                <w:szCs w:val="18"/>
                <w:lang w:val="en-US" w:eastAsia="zh-CN"/>
              </w:rPr>
              <w:t>费用都必须</w:t>
            </w:r>
            <w:r>
              <w:rPr>
                <w:rFonts w:cs="Calibri" w:hint="eastAsia"/>
                <w:bCs/>
                <w:sz w:val="18"/>
                <w:szCs w:val="18"/>
                <w:lang w:val="en-US" w:eastAsia="zh-CN"/>
              </w:rPr>
              <w:t>获得</w:t>
            </w:r>
            <w:r>
              <w:rPr>
                <w:rFonts w:cs="Calibri" w:hint="eastAsia"/>
                <w:bCs/>
                <w:sz w:val="18"/>
                <w:szCs w:val="18"/>
                <w:lang w:val="en-US" w:eastAsia="zh-CN"/>
              </w:rPr>
              <w:t>ADR</w:t>
            </w:r>
            <w:r>
              <w:rPr>
                <w:rFonts w:cs="Calibri" w:hint="eastAsia"/>
                <w:bCs/>
                <w:sz w:val="18"/>
                <w:szCs w:val="18"/>
                <w:lang w:val="en-US" w:eastAsia="zh-CN"/>
              </w:rPr>
              <w:t>的事先书面同意</w:t>
            </w:r>
            <w:r w:rsidR="001447E0">
              <w:rPr>
                <w:rFonts w:cs="Calibri" w:hint="eastAsia"/>
                <w:bCs/>
                <w:sz w:val="18"/>
                <w:szCs w:val="18"/>
                <w:lang w:val="en-US" w:eastAsia="zh-CN"/>
              </w:rPr>
              <w:t>；</w:t>
            </w:r>
          </w:p>
        </w:tc>
      </w:tr>
      <w:tr w:rsidR="00B31BFA" w:rsidRPr="00A4014C"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A4014C">
              <w:rPr>
                <w:rFonts w:cs="Calibri"/>
                <w:bCs/>
                <w:sz w:val="18"/>
                <w:szCs w:val="18"/>
                <w:lang w:val="en-US"/>
              </w:rPr>
              <w:t>to disassemble, decompile of, make modifications to Software, to examine it for any purpose or by any mean, as well as to adapt it on its own or by engaging third parties for the purpose to ensure the operability of Software with hardware (software) of Reseller, End users, as well as for any other purposes;</w:t>
            </w:r>
          </w:p>
          <w:p w:rsidR="00F60275" w:rsidRPr="00A4014C" w:rsidRDefault="00A7038D" w:rsidP="00202EF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为了确保软件在分销商和最终用户的硬件（软件）上可用，或者为了其他任何目的，而自行或与第三方一起对软件进行</w:t>
            </w:r>
            <w:r w:rsidR="00202EF0">
              <w:rPr>
                <w:rFonts w:cs="Calibri" w:hint="eastAsia"/>
                <w:bCs/>
                <w:sz w:val="18"/>
                <w:szCs w:val="18"/>
                <w:lang w:val="en-US" w:eastAsia="zh-CN"/>
              </w:rPr>
              <w:t>反汇编、</w:t>
            </w:r>
            <w:r w:rsidR="00F979C6">
              <w:rPr>
                <w:rFonts w:cs="Calibri" w:hint="eastAsia"/>
                <w:bCs/>
                <w:sz w:val="18"/>
                <w:szCs w:val="18"/>
                <w:lang w:val="en-US" w:eastAsia="zh-CN"/>
              </w:rPr>
              <w:t>反编译</w:t>
            </w:r>
            <w:r w:rsidR="00202EF0">
              <w:rPr>
                <w:rFonts w:cs="Calibri" w:hint="eastAsia"/>
                <w:bCs/>
                <w:sz w:val="18"/>
                <w:szCs w:val="18"/>
                <w:lang w:val="en-US" w:eastAsia="zh-CN"/>
              </w:rPr>
              <w:t>和修改，出于任何目的或以任何手段检查软件，以及对软件进行改良；</w:t>
            </w:r>
          </w:p>
        </w:tc>
      </w:tr>
      <w:tr w:rsidR="00B31BFA" w:rsidRPr="003206FA" w:rsidTr="00E16E90">
        <w:trPr>
          <w:jc w:val="center"/>
        </w:trPr>
        <w:tc>
          <w:tcPr>
            <w:tcW w:w="2332" w:type="pct"/>
          </w:tcPr>
          <w:p w:rsidR="00B31BFA" w:rsidRPr="00456226"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A4014C">
              <w:rPr>
                <w:rFonts w:cs="Calibri"/>
                <w:bCs/>
                <w:sz w:val="18"/>
                <w:szCs w:val="18"/>
                <w:lang w:val="en-US"/>
              </w:rPr>
              <w:t>to conclude Technical services agreement with End users in the absence of the Certified person in Reseller’s staff.</w:t>
            </w:r>
          </w:p>
          <w:p w:rsidR="00F60275" w:rsidRPr="003206FA" w:rsidRDefault="00A7038D"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在分销商员工中没有通过认证的人员的情况下与最终用户签订技术服务协议。</w:t>
            </w:r>
          </w:p>
        </w:tc>
      </w:tr>
      <w:tr w:rsidR="00B31BFA" w:rsidRPr="00DC1C5D"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Pr>
                <w:rFonts w:cs="Calibri"/>
                <w:b/>
                <w:bCs/>
                <w:sz w:val="18"/>
                <w:szCs w:val="18"/>
                <w:lang w:val="en-US"/>
              </w:rPr>
              <w:t>AGREEMENT PRICE AND PROCEDURE OF SETTLEMENTS</w:t>
            </w:r>
          </w:p>
          <w:p w:rsidR="00C13A19" w:rsidRPr="00DC1C5D" w:rsidRDefault="00927729" w:rsidP="00E16E90">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协议价格和争议</w:t>
            </w:r>
            <w:r w:rsidR="000B553C">
              <w:rPr>
                <w:rFonts w:cs="Calibri" w:hint="eastAsia"/>
                <w:bCs/>
                <w:sz w:val="18"/>
                <w:szCs w:val="18"/>
                <w:lang w:val="en-US" w:eastAsia="zh-CN"/>
              </w:rPr>
              <w:t>解决程序</w:t>
            </w:r>
          </w:p>
        </w:tc>
      </w:tr>
      <w:tr w:rsidR="00B31BFA" w:rsidRPr="000B553C"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ADR’s remuneration for granting to Reseller the rights for using of the instance of Software shall be defined by Parties in annex </w:t>
            </w:r>
            <w:r w:rsidRPr="003206FA">
              <w:rPr>
                <w:rFonts w:cs="Calibri"/>
                <w:bCs/>
                <w:sz w:val="18"/>
                <w:szCs w:val="18"/>
                <w:lang w:val="en-US"/>
              </w:rPr>
              <w:t>№</w:t>
            </w:r>
            <w:r>
              <w:rPr>
                <w:rFonts w:cs="Calibri"/>
                <w:bCs/>
                <w:sz w:val="18"/>
                <w:szCs w:val="18"/>
                <w:lang w:val="en-US"/>
              </w:rPr>
              <w:t xml:space="preserve"> 1 to this Agreement.</w:t>
            </w:r>
          </w:p>
          <w:p w:rsidR="00F60275" w:rsidRPr="003206FA" w:rsidRDefault="000B553C"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应在本协议的附录</w:t>
            </w:r>
            <w:r>
              <w:rPr>
                <w:rFonts w:cs="Calibri" w:hint="eastAsia"/>
                <w:bCs/>
                <w:sz w:val="18"/>
                <w:szCs w:val="18"/>
                <w:lang w:val="en-US" w:eastAsia="zh-CN"/>
              </w:rPr>
              <w:t>1</w:t>
            </w:r>
            <w:r>
              <w:rPr>
                <w:rFonts w:cs="Calibri" w:hint="eastAsia"/>
                <w:bCs/>
                <w:sz w:val="18"/>
                <w:szCs w:val="18"/>
                <w:lang w:val="en-US" w:eastAsia="zh-CN"/>
              </w:rPr>
              <w:t>中规定</w:t>
            </w:r>
            <w:r>
              <w:rPr>
                <w:rFonts w:cs="Calibri" w:hint="eastAsia"/>
                <w:bCs/>
                <w:sz w:val="18"/>
                <w:szCs w:val="18"/>
                <w:lang w:val="en-US" w:eastAsia="zh-CN"/>
              </w:rPr>
              <w:t>ADR</w:t>
            </w:r>
            <w:r>
              <w:rPr>
                <w:rFonts w:cs="Calibri" w:hint="eastAsia"/>
                <w:bCs/>
                <w:sz w:val="18"/>
                <w:szCs w:val="18"/>
                <w:lang w:val="en-US" w:eastAsia="zh-CN"/>
              </w:rPr>
              <w:t>向分销商提供软件实例使用权而收取的费用。</w:t>
            </w:r>
          </w:p>
        </w:tc>
      </w:tr>
      <w:tr w:rsidR="00B31BFA" w:rsidRPr="00DC1C5D"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Reseller upon ADR’s request within two (2) days from the moment of its receipt shall provide a report on concluded License agreements with End users, Technical support agreements, with indicating of the essential conditions of such agreements.</w:t>
            </w:r>
          </w:p>
          <w:p w:rsidR="00F60275" w:rsidRPr="00DC1C5D" w:rsidRDefault="00B42207"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w:t>
            </w:r>
            <w:r>
              <w:rPr>
                <w:rFonts w:cs="Calibri" w:hint="eastAsia"/>
                <w:bCs/>
                <w:sz w:val="18"/>
                <w:szCs w:val="18"/>
                <w:lang w:val="en-US" w:eastAsia="zh-CN"/>
              </w:rPr>
              <w:t>ADR</w:t>
            </w:r>
            <w:r>
              <w:rPr>
                <w:rFonts w:cs="Calibri" w:hint="eastAsia"/>
                <w:bCs/>
                <w:sz w:val="18"/>
                <w:szCs w:val="18"/>
                <w:lang w:val="en-US" w:eastAsia="zh-CN"/>
              </w:rPr>
              <w:t>要求，那么在收到要求后两（</w:t>
            </w:r>
            <w:r>
              <w:rPr>
                <w:rFonts w:cs="Calibri" w:hint="eastAsia"/>
                <w:bCs/>
                <w:sz w:val="18"/>
                <w:szCs w:val="18"/>
                <w:lang w:val="en-US" w:eastAsia="zh-CN"/>
              </w:rPr>
              <w:t>2</w:t>
            </w:r>
            <w:r>
              <w:rPr>
                <w:rFonts w:cs="Calibri" w:hint="eastAsia"/>
                <w:bCs/>
                <w:sz w:val="18"/>
                <w:szCs w:val="18"/>
                <w:lang w:val="en-US" w:eastAsia="zh-CN"/>
              </w:rPr>
              <w:t>）天内，分销商应</w:t>
            </w:r>
            <w:r w:rsidR="000E3F3A">
              <w:rPr>
                <w:rFonts w:cs="Calibri" w:hint="eastAsia"/>
                <w:bCs/>
                <w:sz w:val="18"/>
                <w:szCs w:val="18"/>
                <w:lang w:val="en-US" w:eastAsia="zh-CN"/>
              </w:rPr>
              <w:t>提供一份报告，包括其与最终用户签订的许可协议、技术支持协议，并指明此类协议的主要条件。</w:t>
            </w:r>
          </w:p>
        </w:tc>
      </w:tr>
      <w:tr w:rsidR="00B31BFA" w:rsidRPr="00494C00"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494C00">
              <w:rPr>
                <w:rFonts w:cs="Calibri"/>
                <w:bCs/>
                <w:sz w:val="18"/>
                <w:szCs w:val="18"/>
                <w:lang w:val="en-US"/>
              </w:rPr>
              <w:lastRenderedPageBreak/>
              <w:t xml:space="preserve">Reseller's obligations regarding the finding and engaging are carried out by Reseller for the purposes of proper fulfillment of this Agreement. Other Parties’ obligations defined in this Agreement are </w:t>
            </w:r>
            <w:r w:rsidRPr="009A3E6B">
              <w:rPr>
                <w:rFonts w:cs="Calibri"/>
                <w:bCs/>
                <w:sz w:val="18"/>
                <w:szCs w:val="18"/>
                <w:highlight w:val="yellow"/>
                <w:lang w:val="en-US"/>
              </w:rPr>
              <w:t>counter-obligations</w:t>
            </w:r>
            <w:r w:rsidRPr="00494C00">
              <w:rPr>
                <w:rFonts w:cs="Calibri"/>
                <w:bCs/>
                <w:sz w:val="18"/>
                <w:szCs w:val="18"/>
                <w:lang w:val="en-US"/>
              </w:rPr>
              <w:t xml:space="preserve"> that focused on mutual consideration. All and any Reseller’s expenses are included in its remuneration received from End users under License agreements with End users and Technical services agreements (in case of their concluding).</w:t>
            </w:r>
          </w:p>
          <w:p w:rsidR="00F60275" w:rsidRPr="00494C00" w:rsidRDefault="00BE56A9" w:rsidP="00C41DC2">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w:t>
            </w:r>
            <w:r w:rsidR="00C41DC2">
              <w:rPr>
                <w:rFonts w:cs="Calibri" w:hint="eastAsia"/>
                <w:bCs/>
                <w:sz w:val="18"/>
                <w:szCs w:val="18"/>
                <w:lang w:val="en-US" w:eastAsia="zh-CN"/>
              </w:rPr>
              <w:t>商寻找并吸引最终用户的义务由分销商履行，以保证本协议得到恰当执行</w:t>
            </w:r>
            <w:r>
              <w:rPr>
                <w:rFonts w:cs="Calibri" w:hint="eastAsia"/>
                <w:bCs/>
                <w:sz w:val="18"/>
                <w:szCs w:val="18"/>
                <w:lang w:val="en-US" w:eastAsia="zh-CN"/>
              </w:rPr>
              <w:t>。本协议中定义的其他方的义务</w:t>
            </w:r>
            <w:r w:rsidR="00175A6D">
              <w:rPr>
                <w:rFonts w:cs="Calibri" w:hint="eastAsia"/>
                <w:bCs/>
                <w:sz w:val="18"/>
                <w:szCs w:val="18"/>
                <w:lang w:val="en-US" w:eastAsia="zh-CN"/>
              </w:rPr>
              <w:t>为基于相互考量的相对</w:t>
            </w:r>
            <w:r w:rsidR="009A3E6B">
              <w:rPr>
                <w:rFonts w:cs="Calibri" w:hint="eastAsia"/>
                <w:bCs/>
                <w:sz w:val="18"/>
                <w:szCs w:val="18"/>
                <w:lang w:val="en-US" w:eastAsia="zh-CN"/>
              </w:rPr>
              <w:t>义务</w:t>
            </w:r>
            <w:r>
              <w:rPr>
                <w:rFonts w:cs="Calibri" w:hint="eastAsia"/>
                <w:bCs/>
                <w:sz w:val="18"/>
                <w:szCs w:val="18"/>
                <w:lang w:val="en-US" w:eastAsia="zh-CN"/>
              </w:rPr>
              <w:t>。分销商的任意全部费用已包含在其根据与最终用户的许可协议和技术服务协议（如果签订了技术服务协议）而向最终用户收取的报酬中。</w:t>
            </w:r>
          </w:p>
        </w:tc>
      </w:tr>
      <w:tr w:rsidR="00B31BFA" w:rsidRPr="009A3E6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3206FA">
              <w:rPr>
                <w:rFonts w:cs="Calibri"/>
                <w:bCs/>
                <w:sz w:val="18"/>
                <w:szCs w:val="18"/>
                <w:lang w:val="en-US"/>
              </w:rPr>
              <w:t>All payments between Parties shall be made by wire transfer in currency of</w:t>
            </w:r>
            <w:r>
              <w:rPr>
                <w:rFonts w:cs="Calibri"/>
                <w:bCs/>
                <w:sz w:val="18"/>
                <w:szCs w:val="18"/>
                <w:lang w:val="en-US"/>
              </w:rPr>
              <w:t xml:space="preserve"> USA – USA dollars</w:t>
            </w:r>
            <w:r w:rsidRPr="003206FA">
              <w:rPr>
                <w:rFonts w:cs="Calibri"/>
                <w:bCs/>
                <w:sz w:val="18"/>
                <w:szCs w:val="18"/>
                <w:lang w:val="en-US"/>
              </w:rPr>
              <w:t>. In case of arising the obligation to pay applicable bank’s charges or (and) commissions shall be assign to a Party that made the payment. Parties shall on its own pay any and all applicable taxes or (and) fees and such obligation shall not be transferred to another Party.</w:t>
            </w:r>
          </w:p>
          <w:p w:rsidR="00F60275" w:rsidRPr="003206FA" w:rsidRDefault="009A3E6B" w:rsidP="009A3E6B">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双方的所有款项都应通过电汇方式以美元结算。</w:t>
            </w:r>
            <w:r w:rsidR="005857BC">
              <w:rPr>
                <w:rFonts w:cs="Calibri" w:hint="eastAsia"/>
                <w:bCs/>
                <w:sz w:val="18"/>
                <w:szCs w:val="18"/>
                <w:lang w:val="en-US" w:eastAsia="zh-CN"/>
              </w:rPr>
              <w:t>如果发生要支付相应银行的费用和（或）佣金的义务</w:t>
            </w:r>
            <w:r w:rsidR="007F04BA">
              <w:rPr>
                <w:rFonts w:cs="Calibri" w:hint="eastAsia"/>
                <w:bCs/>
                <w:sz w:val="18"/>
                <w:szCs w:val="18"/>
                <w:lang w:val="en-US" w:eastAsia="zh-CN"/>
              </w:rPr>
              <w:t>，则该义务由进行支付的一方承担。双方都应各自支付所有任何</w:t>
            </w:r>
            <w:r w:rsidR="005857BC">
              <w:rPr>
                <w:rFonts w:cs="Calibri" w:hint="eastAsia"/>
                <w:bCs/>
                <w:sz w:val="18"/>
                <w:szCs w:val="18"/>
                <w:lang w:val="en-US" w:eastAsia="zh-CN"/>
              </w:rPr>
              <w:t>适用</w:t>
            </w:r>
            <w:r w:rsidR="007F04BA">
              <w:rPr>
                <w:rFonts w:cs="Calibri" w:hint="eastAsia"/>
                <w:bCs/>
                <w:sz w:val="18"/>
                <w:szCs w:val="18"/>
                <w:lang w:val="en-US" w:eastAsia="zh-CN"/>
              </w:rPr>
              <w:t>的税金</w:t>
            </w:r>
            <w:r w:rsidR="005857BC">
              <w:rPr>
                <w:rFonts w:cs="Calibri" w:hint="eastAsia"/>
                <w:bCs/>
                <w:sz w:val="18"/>
                <w:szCs w:val="18"/>
                <w:lang w:val="en-US" w:eastAsia="zh-CN"/>
              </w:rPr>
              <w:t>或（和）费用，</w:t>
            </w:r>
            <w:r w:rsidR="007F04BA">
              <w:rPr>
                <w:rFonts w:cs="Calibri" w:hint="eastAsia"/>
                <w:bCs/>
                <w:sz w:val="18"/>
                <w:szCs w:val="18"/>
                <w:lang w:val="en-US" w:eastAsia="zh-CN"/>
              </w:rPr>
              <w:t>此类义务不得转移给另一方。</w:t>
            </w:r>
          </w:p>
        </w:tc>
      </w:tr>
      <w:tr w:rsidR="00B31BFA" w:rsidRPr="00392CB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2A3365">
              <w:rPr>
                <w:rFonts w:cs="Calibri"/>
                <w:b/>
                <w:bCs/>
                <w:sz w:val="18"/>
                <w:szCs w:val="18"/>
                <w:lang w:val="en-US"/>
              </w:rPr>
              <w:t xml:space="preserve">RESPONSIBILITY OF </w:t>
            </w:r>
            <w:r>
              <w:rPr>
                <w:rFonts w:cs="Calibri"/>
                <w:b/>
                <w:bCs/>
                <w:sz w:val="18"/>
                <w:szCs w:val="18"/>
                <w:lang w:val="en-US"/>
              </w:rPr>
              <w:t xml:space="preserve">THE </w:t>
            </w:r>
            <w:r w:rsidRPr="002A3365">
              <w:rPr>
                <w:rFonts w:cs="Calibri"/>
                <w:b/>
                <w:bCs/>
                <w:sz w:val="18"/>
                <w:szCs w:val="18"/>
                <w:lang w:val="en-US"/>
              </w:rPr>
              <w:t>PARTIES AND RELEASE FROM RESPONSIBILITY</w:t>
            </w:r>
          </w:p>
          <w:p w:rsidR="000B553C" w:rsidRPr="00392CBB" w:rsidRDefault="000B553C" w:rsidP="00E16E90">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双方的责任和责任豁免</w:t>
            </w:r>
          </w:p>
        </w:tc>
      </w:tr>
      <w:tr w:rsidR="00B31BFA" w:rsidRPr="00F94D45"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FB610B">
              <w:rPr>
                <w:rFonts w:cs="Calibri"/>
                <w:bCs/>
                <w:sz w:val="18"/>
                <w:szCs w:val="18"/>
                <w:lang w:val="en-US"/>
              </w:rPr>
              <w:t>Under this Agreement the Parties shall be liable in accordance with the provisions of applicable law and this Agreement.</w:t>
            </w:r>
          </w:p>
          <w:p w:rsidR="00F60275" w:rsidRPr="00F94D45" w:rsidRDefault="00B50305" w:rsidP="00A81D3B">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根据本协议，双方</w:t>
            </w:r>
            <w:r w:rsidR="00A81D3B">
              <w:rPr>
                <w:rFonts w:cs="Calibri" w:hint="eastAsia"/>
                <w:bCs/>
                <w:sz w:val="18"/>
                <w:szCs w:val="18"/>
                <w:lang w:val="en-US" w:eastAsia="zh-CN"/>
              </w:rPr>
              <w:t>有责任</w:t>
            </w:r>
            <w:r>
              <w:rPr>
                <w:rFonts w:cs="Calibri" w:hint="eastAsia"/>
                <w:bCs/>
                <w:sz w:val="18"/>
                <w:szCs w:val="18"/>
                <w:lang w:val="en-US" w:eastAsia="zh-CN"/>
              </w:rPr>
              <w:t>遵守适用法律和本协议的条款。</w:t>
            </w:r>
          </w:p>
        </w:tc>
      </w:tr>
      <w:tr w:rsidR="00B31BFA" w:rsidRPr="00F94D45" w:rsidTr="00E16E90">
        <w:trPr>
          <w:jc w:val="center"/>
        </w:trPr>
        <w:tc>
          <w:tcPr>
            <w:tcW w:w="2332" w:type="pct"/>
          </w:tcPr>
          <w:p w:rsidR="00B31BFA" w:rsidRPr="00A81D3B"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Reseller shall be liable for actions </w:t>
            </w:r>
            <w:r w:rsidRPr="00F94D45">
              <w:rPr>
                <w:rFonts w:cs="Calibri"/>
                <w:bCs/>
                <w:sz w:val="18"/>
                <w:szCs w:val="18"/>
                <w:lang w:val="en-US"/>
              </w:rPr>
              <w:t>(</w:t>
            </w:r>
            <w:r>
              <w:rPr>
                <w:rFonts w:cs="Calibri"/>
                <w:bCs/>
                <w:sz w:val="18"/>
                <w:szCs w:val="18"/>
                <w:lang w:val="en-US"/>
              </w:rPr>
              <w:t>omission) committed by End users with which License agreement in respect to Software were concluded. Failure to pay by the said persons, invoices issued by Reseller, shall not be considered as a ground for non-payment of or changing payment of ADR’s remuneration under this Agreement.</w:t>
            </w:r>
          </w:p>
          <w:p w:rsidR="00F60275" w:rsidRPr="00F94D45" w:rsidRDefault="00A81D3B"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w:t>
            </w:r>
            <w:r w:rsidR="00BC0D1C">
              <w:rPr>
                <w:rFonts w:cs="Calibri" w:hint="eastAsia"/>
                <w:bCs/>
                <w:sz w:val="18"/>
                <w:szCs w:val="18"/>
                <w:lang w:val="en-US" w:eastAsia="zh-CN"/>
              </w:rPr>
              <w:t>应为</w:t>
            </w:r>
            <w:r w:rsidR="00AC1A9C">
              <w:rPr>
                <w:rFonts w:cs="Calibri" w:hint="eastAsia"/>
                <w:bCs/>
                <w:sz w:val="18"/>
                <w:szCs w:val="18"/>
                <w:lang w:val="en-US" w:eastAsia="zh-CN"/>
              </w:rPr>
              <w:t>与其签订了有关软件的许可协议的最终用户的行为（疏忽）负责</w:t>
            </w:r>
            <w:r w:rsidR="00BC0D1C">
              <w:rPr>
                <w:rFonts w:cs="Calibri" w:hint="eastAsia"/>
                <w:bCs/>
                <w:sz w:val="18"/>
                <w:szCs w:val="18"/>
                <w:lang w:val="en-US" w:eastAsia="zh-CN"/>
              </w:rPr>
              <w:t>。</w:t>
            </w:r>
            <w:r w:rsidR="00AC1A9C">
              <w:rPr>
                <w:rFonts w:cs="Calibri" w:hint="eastAsia"/>
                <w:bCs/>
                <w:sz w:val="18"/>
                <w:szCs w:val="18"/>
                <w:lang w:val="en-US" w:eastAsia="zh-CN"/>
              </w:rPr>
              <w:t>如果此类主体未能支付分销商的发票，不应视为分销商不根据本协议支付</w:t>
            </w:r>
            <w:r w:rsidR="00AC1A9C">
              <w:rPr>
                <w:rFonts w:cs="Calibri" w:hint="eastAsia"/>
                <w:bCs/>
                <w:sz w:val="18"/>
                <w:szCs w:val="18"/>
                <w:lang w:val="en-US" w:eastAsia="zh-CN"/>
              </w:rPr>
              <w:t>ADR</w:t>
            </w:r>
            <w:r w:rsidR="00AC1A9C">
              <w:rPr>
                <w:rFonts w:cs="Calibri" w:hint="eastAsia"/>
                <w:bCs/>
                <w:sz w:val="18"/>
                <w:szCs w:val="18"/>
                <w:lang w:val="en-US" w:eastAsia="zh-CN"/>
              </w:rPr>
              <w:t>费用，或者更改支付金额的理由。</w:t>
            </w:r>
          </w:p>
        </w:tc>
      </w:tr>
      <w:tr w:rsidR="00B31BFA" w:rsidRPr="0052167A"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DC1C5D">
              <w:rPr>
                <w:rFonts w:cs="Calibri"/>
                <w:bCs/>
                <w:sz w:val="18"/>
                <w:szCs w:val="18"/>
                <w:lang w:val="en-US"/>
              </w:rPr>
              <w:t>Should Reseller concluded License agreement with End user or Technical services agreement in form that is not provided or agreed by ADR, or concluding Technical services agreement with End user in the absence of the Certified person in Reseller’s staff, upon</w:t>
            </w:r>
            <w:r>
              <w:rPr>
                <w:rFonts w:cs="Calibri"/>
                <w:bCs/>
                <w:sz w:val="18"/>
                <w:szCs w:val="18"/>
                <w:lang w:val="en-US"/>
              </w:rPr>
              <w:t xml:space="preserve"> ADR</w:t>
            </w:r>
            <w:r w:rsidRPr="00DC1C5D">
              <w:rPr>
                <w:rFonts w:cs="Calibri"/>
                <w:bCs/>
                <w:sz w:val="18"/>
                <w:szCs w:val="18"/>
                <w:lang w:val="en-US"/>
              </w:rPr>
              <w:t>’s claim Reseller shall pay a penalty in amount of fifty (50) percent from the remuneration received by Reseller under such agreement (agreements), and at its own expense shall ensure fulfilment Reseller’s obligations beneath End user under such agreement (agreements). Should under such agreement (agreements) are necessary the modification (adaptation) of Software then such works may be provided for remuneration under agreement between Reseller and ADR.</w:t>
            </w:r>
          </w:p>
          <w:p w:rsidR="00AC1A9C" w:rsidRPr="001A7E41" w:rsidRDefault="0052167A" w:rsidP="0052167A">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如果分销商与最终用户签订的许可协议或技术服务协议并非</w:t>
            </w:r>
            <w:r>
              <w:rPr>
                <w:rFonts w:cs="Calibri" w:hint="eastAsia"/>
                <w:bCs/>
                <w:sz w:val="18"/>
                <w:szCs w:val="18"/>
                <w:lang w:val="en-US" w:eastAsia="zh-CN"/>
              </w:rPr>
              <w:t>ADR</w:t>
            </w:r>
            <w:r>
              <w:rPr>
                <w:rFonts w:cs="Calibri" w:hint="eastAsia"/>
                <w:bCs/>
                <w:sz w:val="18"/>
                <w:szCs w:val="18"/>
                <w:lang w:val="en-US" w:eastAsia="zh-CN"/>
              </w:rPr>
              <w:t>提供或批准的形式，或者在分销商员工中没有通过认证的人员的情况下与最终用户签订了技术服务协议，那么在</w:t>
            </w:r>
            <w:r>
              <w:rPr>
                <w:rFonts w:cs="Calibri" w:hint="eastAsia"/>
                <w:bCs/>
                <w:sz w:val="18"/>
                <w:szCs w:val="18"/>
                <w:lang w:val="en-US" w:eastAsia="zh-CN"/>
              </w:rPr>
              <w:t>ADR</w:t>
            </w:r>
            <w:r>
              <w:rPr>
                <w:rFonts w:cs="Calibri" w:hint="eastAsia"/>
                <w:bCs/>
                <w:sz w:val="18"/>
                <w:szCs w:val="18"/>
                <w:lang w:val="en-US" w:eastAsia="zh-CN"/>
              </w:rPr>
              <w:t>提出索赔时，分销商应支付其根据此协议（此类协议）所得报酬的百分之五十（</w:t>
            </w:r>
            <w:r>
              <w:rPr>
                <w:rFonts w:cs="Calibri" w:hint="eastAsia"/>
                <w:bCs/>
                <w:sz w:val="18"/>
                <w:szCs w:val="18"/>
                <w:lang w:val="en-US" w:eastAsia="zh-CN"/>
              </w:rPr>
              <w:t>50%</w:t>
            </w:r>
            <w:r>
              <w:rPr>
                <w:rFonts w:cs="Calibri" w:hint="eastAsia"/>
                <w:bCs/>
                <w:sz w:val="18"/>
                <w:szCs w:val="18"/>
                <w:lang w:val="en-US" w:eastAsia="zh-CN"/>
              </w:rPr>
              <w:t>）</w:t>
            </w:r>
            <w:r w:rsidR="002A2B45">
              <w:rPr>
                <w:rFonts w:cs="Calibri" w:hint="eastAsia"/>
                <w:bCs/>
                <w:sz w:val="18"/>
                <w:szCs w:val="18"/>
                <w:lang w:val="en-US" w:eastAsia="zh-CN"/>
              </w:rPr>
              <w:t>作为罚金</w:t>
            </w:r>
            <w:r w:rsidR="00175A6D">
              <w:rPr>
                <w:rFonts w:cs="Calibri" w:hint="eastAsia"/>
                <w:bCs/>
                <w:sz w:val="18"/>
                <w:szCs w:val="18"/>
                <w:lang w:val="en-US" w:eastAsia="zh-CN"/>
              </w:rPr>
              <w:t>，并且必须确保履行分销商根据此协议（此类协议）对最终用户所负</w:t>
            </w:r>
            <w:r>
              <w:rPr>
                <w:rFonts w:cs="Calibri" w:hint="eastAsia"/>
                <w:bCs/>
                <w:sz w:val="18"/>
                <w:szCs w:val="18"/>
                <w:lang w:val="en-US" w:eastAsia="zh-CN"/>
              </w:rPr>
              <w:t>的义务，所有相关费用自行承担。如果为了履行此协议（此类协议）必须对软件进行修改（改良），则此类工作可在收取分销商与</w:t>
            </w:r>
            <w:r>
              <w:rPr>
                <w:rFonts w:cs="Calibri" w:hint="eastAsia"/>
                <w:bCs/>
                <w:sz w:val="18"/>
                <w:szCs w:val="18"/>
                <w:lang w:val="en-US" w:eastAsia="zh-CN"/>
              </w:rPr>
              <w:t>ADR</w:t>
            </w:r>
            <w:r>
              <w:rPr>
                <w:rFonts w:cs="Calibri" w:hint="eastAsia"/>
                <w:bCs/>
                <w:sz w:val="18"/>
                <w:szCs w:val="18"/>
                <w:lang w:val="en-US" w:eastAsia="zh-CN"/>
              </w:rPr>
              <w:t>之间的协议所规定报酬的情况下提供给最终用户。</w:t>
            </w:r>
          </w:p>
        </w:tc>
      </w:tr>
      <w:tr w:rsidR="00B31BFA" w:rsidRPr="002019B4"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F94D45">
              <w:rPr>
                <w:rFonts w:cs="Calibri"/>
                <w:bCs/>
                <w:sz w:val="18"/>
                <w:szCs w:val="18"/>
                <w:lang w:val="en-US"/>
              </w:rPr>
              <w:t xml:space="preserve">Reseller confirm and agree that </w:t>
            </w:r>
            <w:r w:rsidRPr="00175A6D">
              <w:rPr>
                <w:rFonts w:cs="Calibri"/>
                <w:bCs/>
                <w:color w:val="FF0000"/>
                <w:sz w:val="18"/>
                <w:szCs w:val="18"/>
                <w:highlight w:val="yellow"/>
                <w:lang w:val="en-US"/>
              </w:rPr>
              <w:t>no software, including Software, is not free of software bugs</w:t>
            </w:r>
            <w:r w:rsidRPr="00F94D45">
              <w:rPr>
                <w:rFonts w:cs="Calibri"/>
                <w:bCs/>
                <w:sz w:val="18"/>
                <w:szCs w:val="18"/>
                <w:lang w:val="en-US"/>
              </w:rPr>
              <w:t>, instability in work, may differently interact with different operation systems, programs or (and) their components, hardware components, etc. ADR is released from any liability for any kind of damages caused by circumstances mentioned above in this paragraph, and ADR does not accept or settle any claims from the Reseller, its affiliates, contractors, business partners or any other persons.</w:t>
            </w:r>
          </w:p>
          <w:p w:rsidR="003D0A5A" w:rsidRPr="00F94D45" w:rsidRDefault="00AE60DA" w:rsidP="002019B4">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分销商确认</w:t>
            </w:r>
            <w:r w:rsidR="003225E1">
              <w:rPr>
                <w:rFonts w:cs="Calibri" w:hint="eastAsia"/>
                <w:bCs/>
                <w:sz w:val="18"/>
                <w:szCs w:val="18"/>
                <w:lang w:val="en-US" w:eastAsia="zh-CN"/>
              </w:rPr>
              <w:t>且同意，没有任何软件，包括</w:t>
            </w:r>
            <w:r w:rsidR="002019B4">
              <w:rPr>
                <w:rFonts w:cs="Calibri" w:hint="eastAsia"/>
                <w:bCs/>
                <w:sz w:val="18"/>
                <w:szCs w:val="18"/>
                <w:lang w:val="en-US" w:eastAsia="zh-CN"/>
              </w:rPr>
              <w:t>本软件，</w:t>
            </w:r>
            <w:commentRangeStart w:id="2"/>
            <w:r w:rsidR="002019B4" w:rsidRPr="00175A6D">
              <w:rPr>
                <w:rFonts w:cs="Calibri" w:hint="eastAsia"/>
                <w:b/>
                <w:bCs/>
                <w:color w:val="FF0000"/>
                <w:sz w:val="18"/>
                <w:szCs w:val="18"/>
                <w:lang w:val="en-US" w:eastAsia="zh-CN"/>
              </w:rPr>
              <w:t>不存在软件错误、不稳定性等问题</w:t>
            </w:r>
            <w:commentRangeEnd w:id="2"/>
            <w:r w:rsidR="00175A6D">
              <w:rPr>
                <w:rStyle w:val="a3"/>
              </w:rPr>
              <w:commentReference w:id="2"/>
            </w:r>
            <w:r w:rsidR="002019B4">
              <w:rPr>
                <w:rFonts w:cs="Calibri" w:hint="eastAsia"/>
                <w:bCs/>
                <w:sz w:val="18"/>
                <w:szCs w:val="18"/>
                <w:lang w:val="en-US" w:eastAsia="zh-CN"/>
              </w:rPr>
              <w:t>，在用于不同操作系统、软件或（和）其组件、硬件组件等时可能会有不同的反应。</w:t>
            </w:r>
            <w:r w:rsidR="002019B4">
              <w:rPr>
                <w:rFonts w:cs="Calibri" w:hint="eastAsia"/>
                <w:bCs/>
                <w:sz w:val="18"/>
                <w:szCs w:val="18"/>
                <w:lang w:val="en-US" w:eastAsia="zh-CN"/>
              </w:rPr>
              <w:t>ADR</w:t>
            </w:r>
            <w:r w:rsidR="002019B4">
              <w:rPr>
                <w:rFonts w:cs="Calibri" w:hint="eastAsia"/>
                <w:bCs/>
                <w:sz w:val="18"/>
                <w:szCs w:val="18"/>
                <w:lang w:val="en-US" w:eastAsia="zh-CN"/>
              </w:rPr>
              <w:t>对因本节中上述情况导致的任何损失不承担任何责任，</w:t>
            </w:r>
            <w:r w:rsidR="002019B4">
              <w:rPr>
                <w:rFonts w:cs="Calibri" w:hint="eastAsia"/>
                <w:bCs/>
                <w:sz w:val="18"/>
                <w:szCs w:val="18"/>
                <w:lang w:val="en-US" w:eastAsia="zh-CN"/>
              </w:rPr>
              <w:t>ADR</w:t>
            </w:r>
            <w:r w:rsidR="002019B4">
              <w:rPr>
                <w:rFonts w:cs="Calibri" w:hint="eastAsia"/>
                <w:bCs/>
                <w:sz w:val="18"/>
                <w:szCs w:val="18"/>
                <w:lang w:val="en-US" w:eastAsia="zh-CN"/>
              </w:rPr>
              <w:t>不接受也不</w:t>
            </w:r>
            <w:r w:rsidR="007B5864">
              <w:rPr>
                <w:rFonts w:cs="Calibri" w:hint="eastAsia"/>
                <w:bCs/>
                <w:sz w:val="18"/>
                <w:szCs w:val="18"/>
                <w:lang w:val="en-US" w:eastAsia="zh-CN"/>
              </w:rPr>
              <w:t>解决</w:t>
            </w:r>
            <w:r w:rsidR="002019B4">
              <w:rPr>
                <w:rFonts w:cs="Calibri" w:hint="eastAsia"/>
                <w:bCs/>
                <w:sz w:val="18"/>
                <w:szCs w:val="18"/>
                <w:lang w:val="en-US" w:eastAsia="zh-CN"/>
              </w:rPr>
              <w:t>分销商、其附属公司、合约商、商业合作伙伴或其他任何主体</w:t>
            </w:r>
            <w:r w:rsidR="007B5864">
              <w:rPr>
                <w:rFonts w:cs="Calibri" w:hint="eastAsia"/>
                <w:bCs/>
                <w:sz w:val="18"/>
                <w:szCs w:val="18"/>
                <w:lang w:val="en-US" w:eastAsia="zh-CN"/>
              </w:rPr>
              <w:t>提出的任何索赔。</w:t>
            </w:r>
          </w:p>
        </w:tc>
      </w:tr>
      <w:tr w:rsidR="00B31BFA" w:rsidRPr="0033288E" w:rsidTr="00E16E90">
        <w:trPr>
          <w:jc w:val="center"/>
        </w:trPr>
        <w:tc>
          <w:tcPr>
            <w:tcW w:w="2332" w:type="pct"/>
          </w:tcPr>
          <w:p w:rsidR="00B31BFA" w:rsidRPr="0033288E"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In case of breach of terms of payment</w:t>
            </w:r>
            <w:r w:rsidRPr="00921672">
              <w:rPr>
                <w:rFonts w:cs="Calibri"/>
                <w:bCs/>
                <w:sz w:val="18"/>
                <w:szCs w:val="18"/>
                <w:lang w:val="en-US"/>
              </w:rPr>
              <w:t xml:space="preserve"> </w:t>
            </w:r>
            <w:r>
              <w:rPr>
                <w:rFonts w:cs="Calibri"/>
                <w:bCs/>
                <w:sz w:val="18"/>
                <w:szCs w:val="18"/>
                <w:lang w:val="en-US"/>
              </w:rPr>
              <w:t>or payment in less amount than have been agreed by Parties, upon the ADR’s claim Reseller shall pay a penalty fee to ADR in amount of one-tenth (0,1) percent of the outstanding amount for each day of fulfillment delay.</w:t>
            </w:r>
          </w:p>
          <w:p w:rsidR="002019B4" w:rsidRPr="0033288E" w:rsidRDefault="002A2B4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如果违反支付条款，或者支付金额少于双方约定的金额，当</w:t>
            </w:r>
            <w:r>
              <w:rPr>
                <w:rFonts w:cs="Calibri" w:hint="eastAsia"/>
                <w:bCs/>
                <w:sz w:val="18"/>
                <w:szCs w:val="18"/>
                <w:lang w:val="en-US" w:eastAsia="zh-CN"/>
              </w:rPr>
              <w:t>ADR</w:t>
            </w:r>
            <w:r>
              <w:rPr>
                <w:rFonts w:cs="Calibri" w:hint="eastAsia"/>
                <w:bCs/>
                <w:sz w:val="18"/>
                <w:szCs w:val="18"/>
                <w:lang w:val="en-US" w:eastAsia="zh-CN"/>
              </w:rPr>
              <w:t>提出索赔时，分销商应向</w:t>
            </w:r>
            <w:r>
              <w:rPr>
                <w:rFonts w:cs="Calibri" w:hint="eastAsia"/>
                <w:bCs/>
                <w:sz w:val="18"/>
                <w:szCs w:val="18"/>
                <w:lang w:val="en-US" w:eastAsia="zh-CN"/>
              </w:rPr>
              <w:t>ADR</w:t>
            </w:r>
            <w:r>
              <w:rPr>
                <w:rFonts w:cs="Calibri" w:hint="eastAsia"/>
                <w:bCs/>
                <w:sz w:val="18"/>
                <w:szCs w:val="18"/>
                <w:lang w:val="en-US" w:eastAsia="zh-CN"/>
              </w:rPr>
              <w:t>支付罚金，罚金金额为每延期一天处罚未支付款项的十分之一（</w:t>
            </w:r>
            <w:r>
              <w:rPr>
                <w:rFonts w:cs="Calibri" w:hint="eastAsia"/>
                <w:bCs/>
                <w:sz w:val="18"/>
                <w:szCs w:val="18"/>
                <w:lang w:val="en-US" w:eastAsia="zh-CN"/>
              </w:rPr>
              <w:t>0.1</w:t>
            </w:r>
            <w:r>
              <w:rPr>
                <w:rFonts w:cs="Calibri" w:hint="eastAsia"/>
                <w:bCs/>
                <w:sz w:val="18"/>
                <w:szCs w:val="18"/>
                <w:lang w:val="en-US" w:eastAsia="zh-CN"/>
              </w:rPr>
              <w:t>）。</w:t>
            </w:r>
          </w:p>
        </w:tc>
      </w:tr>
      <w:tr w:rsidR="00B31BFA" w:rsidRPr="0033288E" w:rsidTr="00E16E90">
        <w:trPr>
          <w:jc w:val="center"/>
        </w:trPr>
        <w:tc>
          <w:tcPr>
            <w:tcW w:w="2332" w:type="pct"/>
          </w:tcPr>
          <w:p w:rsidR="00B31BFA" w:rsidRPr="0033288E" w:rsidRDefault="00B31BFA" w:rsidP="00E16E90">
            <w:pPr>
              <w:widowControl w:val="0"/>
              <w:autoSpaceDE w:val="0"/>
              <w:autoSpaceDN w:val="0"/>
              <w:adjustRightInd w:val="0"/>
              <w:jc w:val="both"/>
              <w:rPr>
                <w:rFonts w:cs="Calibri"/>
                <w:bCs/>
                <w:sz w:val="18"/>
                <w:szCs w:val="18"/>
                <w:lang w:val="en-US" w:eastAsia="zh-CN"/>
              </w:rPr>
            </w:pPr>
          </w:p>
          <w:p w:rsidR="00B31BFA" w:rsidRPr="0033288E" w:rsidRDefault="00B31BFA" w:rsidP="00E16E90">
            <w:pPr>
              <w:widowControl w:val="0"/>
              <w:autoSpaceDE w:val="0"/>
              <w:autoSpaceDN w:val="0"/>
              <w:adjustRightInd w:val="0"/>
              <w:jc w:val="both"/>
              <w:rPr>
                <w:rFonts w:cs="Calibri"/>
                <w:bCs/>
                <w:sz w:val="18"/>
                <w:szCs w:val="18"/>
                <w:lang w:val="en-US"/>
              </w:rPr>
            </w:pPr>
            <w:r>
              <w:rPr>
                <w:rFonts w:cs="Calibri"/>
                <w:bCs/>
                <w:sz w:val="18"/>
                <w:szCs w:val="18"/>
                <w:lang w:val="en-US"/>
              </w:rPr>
              <w:t xml:space="preserve">In case of using of Software (including NFR-instance) with breaching of terms and conditions of this Agreements, as well as out of the Territory, upon ADR’s claim Reseller shall pay a penalty fee to ADR in amount of ten thousand (10 000) USA Dollars for each case of breach. </w:t>
            </w:r>
          </w:p>
          <w:p w:rsidR="00B31BFA" w:rsidRPr="0033288E" w:rsidRDefault="002A2B4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如果在使用软件（包括非转售实例）时违反本协议的条款和条件，或者在本地区之外使用软件，当</w:t>
            </w:r>
            <w:r>
              <w:rPr>
                <w:rFonts w:cs="Calibri" w:hint="eastAsia"/>
                <w:bCs/>
                <w:sz w:val="18"/>
                <w:szCs w:val="18"/>
                <w:lang w:val="en-US" w:eastAsia="zh-CN"/>
              </w:rPr>
              <w:t>ADR</w:t>
            </w:r>
            <w:r>
              <w:rPr>
                <w:rFonts w:cs="Calibri" w:hint="eastAsia"/>
                <w:bCs/>
                <w:sz w:val="18"/>
                <w:szCs w:val="18"/>
                <w:lang w:val="en-US" w:eastAsia="zh-CN"/>
              </w:rPr>
              <w:t>提出索赔时，分销商应向</w:t>
            </w:r>
            <w:r>
              <w:rPr>
                <w:rFonts w:cs="Calibri" w:hint="eastAsia"/>
                <w:bCs/>
                <w:sz w:val="18"/>
                <w:szCs w:val="18"/>
                <w:lang w:val="en-US" w:eastAsia="zh-CN"/>
              </w:rPr>
              <w:t>ADR</w:t>
            </w:r>
            <w:r w:rsidR="0061332A">
              <w:rPr>
                <w:rFonts w:cs="Calibri" w:hint="eastAsia"/>
                <w:bCs/>
                <w:sz w:val="18"/>
                <w:szCs w:val="18"/>
                <w:lang w:val="en-US" w:eastAsia="zh-CN"/>
              </w:rPr>
              <w:t>支付罚金，罚金金额为每</w:t>
            </w:r>
            <w:r>
              <w:rPr>
                <w:rFonts w:cs="Calibri" w:hint="eastAsia"/>
                <w:bCs/>
                <w:sz w:val="18"/>
                <w:szCs w:val="18"/>
                <w:lang w:val="en-US" w:eastAsia="zh-CN"/>
              </w:rPr>
              <w:t>违反</w:t>
            </w:r>
            <w:r w:rsidR="0061332A">
              <w:rPr>
                <w:rFonts w:cs="Calibri" w:hint="eastAsia"/>
                <w:bCs/>
                <w:sz w:val="18"/>
                <w:szCs w:val="18"/>
                <w:lang w:val="en-US" w:eastAsia="zh-CN"/>
              </w:rPr>
              <w:t>一次</w:t>
            </w:r>
            <w:r>
              <w:rPr>
                <w:rFonts w:cs="Calibri" w:hint="eastAsia"/>
                <w:bCs/>
                <w:sz w:val="18"/>
                <w:szCs w:val="18"/>
                <w:lang w:val="en-US" w:eastAsia="zh-CN"/>
              </w:rPr>
              <w:t>处罚一万（</w:t>
            </w:r>
            <w:r>
              <w:rPr>
                <w:rFonts w:cs="Calibri" w:hint="eastAsia"/>
                <w:bCs/>
                <w:sz w:val="18"/>
                <w:szCs w:val="18"/>
                <w:lang w:val="en-US" w:eastAsia="zh-CN"/>
              </w:rPr>
              <w:t>10,000</w:t>
            </w:r>
            <w:r>
              <w:rPr>
                <w:rFonts w:cs="Calibri" w:hint="eastAsia"/>
                <w:bCs/>
                <w:sz w:val="18"/>
                <w:szCs w:val="18"/>
                <w:lang w:val="en-US" w:eastAsia="zh-CN"/>
              </w:rPr>
              <w:t>）美元。</w:t>
            </w:r>
          </w:p>
        </w:tc>
      </w:tr>
      <w:tr w:rsidR="00B31BFA" w:rsidRPr="007011C7" w:rsidTr="00E16E90">
        <w:trPr>
          <w:jc w:val="center"/>
        </w:trPr>
        <w:tc>
          <w:tcPr>
            <w:tcW w:w="2332" w:type="pct"/>
          </w:tcPr>
          <w:p w:rsidR="00B31BFA" w:rsidRPr="0033288E"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7011C7">
              <w:rPr>
                <w:rFonts w:cs="Calibri"/>
                <w:bCs/>
                <w:sz w:val="18"/>
                <w:szCs w:val="18"/>
                <w:lang w:val="en-US"/>
              </w:rPr>
              <w:t>ADR shall be released from any responsibility beneath Reseller if the latter commits any breaches of this Agreement. ADR’s liability under this Agreement in any cases is limited to actual loss (real loss) and shall not exceed fifty (50) percent of ADR’s remuneration for the month in which was arise</w:t>
            </w:r>
            <w:r>
              <w:rPr>
                <w:rFonts w:cs="Calibri"/>
                <w:bCs/>
                <w:sz w:val="18"/>
                <w:szCs w:val="18"/>
                <w:lang w:val="en-US"/>
              </w:rPr>
              <w:t>d the Reseller's right to claim</w:t>
            </w:r>
            <w:r w:rsidRPr="002A3365">
              <w:rPr>
                <w:rFonts w:cs="Calibri"/>
                <w:bCs/>
                <w:sz w:val="18"/>
                <w:szCs w:val="18"/>
                <w:lang w:val="en-US"/>
              </w:rPr>
              <w:t>.</w:t>
            </w:r>
          </w:p>
          <w:p w:rsidR="002019B4" w:rsidRPr="007011C7" w:rsidRDefault="001C52DB"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如果分销商违反了本协议的任何条款，</w:t>
            </w:r>
            <w:r w:rsidR="006150B9">
              <w:rPr>
                <w:rFonts w:cs="Calibri" w:hint="eastAsia"/>
                <w:bCs/>
                <w:sz w:val="18"/>
                <w:szCs w:val="18"/>
                <w:lang w:val="en-US" w:eastAsia="zh-CN"/>
              </w:rPr>
              <w:t>ADR</w:t>
            </w:r>
            <w:r w:rsidR="0061332A">
              <w:rPr>
                <w:rFonts w:cs="Calibri" w:hint="eastAsia"/>
                <w:bCs/>
                <w:sz w:val="18"/>
                <w:szCs w:val="18"/>
                <w:lang w:val="en-US" w:eastAsia="zh-CN"/>
              </w:rPr>
              <w:t>对分销商不</w:t>
            </w:r>
            <w:r>
              <w:rPr>
                <w:rFonts w:cs="Calibri" w:hint="eastAsia"/>
                <w:bCs/>
                <w:sz w:val="18"/>
                <w:szCs w:val="18"/>
                <w:lang w:val="en-US" w:eastAsia="zh-CN"/>
              </w:rPr>
              <w:t>承担任何责任。</w:t>
            </w:r>
            <w:r w:rsidR="00790AAF">
              <w:rPr>
                <w:rFonts w:cs="Calibri" w:hint="eastAsia"/>
                <w:bCs/>
                <w:sz w:val="18"/>
                <w:szCs w:val="18"/>
                <w:lang w:val="en-US" w:eastAsia="zh-CN"/>
              </w:rPr>
              <w:t>在任何情况下，</w:t>
            </w:r>
            <w:r w:rsidR="00790AAF">
              <w:rPr>
                <w:rFonts w:cs="Calibri" w:hint="eastAsia"/>
                <w:bCs/>
                <w:sz w:val="18"/>
                <w:szCs w:val="18"/>
                <w:lang w:val="en-US" w:eastAsia="zh-CN"/>
              </w:rPr>
              <w:t>ADR</w:t>
            </w:r>
            <w:r w:rsidR="00790AAF">
              <w:rPr>
                <w:rFonts w:cs="Calibri" w:hint="eastAsia"/>
                <w:bCs/>
                <w:sz w:val="18"/>
                <w:szCs w:val="18"/>
                <w:lang w:val="en-US" w:eastAsia="zh-CN"/>
              </w:rPr>
              <w:t>根据本协议承担的责任都仅限于实际损失（真实损失），且不应超过分销商提出索赔当月</w:t>
            </w:r>
            <w:r w:rsidR="00790AAF">
              <w:rPr>
                <w:rFonts w:cs="Calibri" w:hint="eastAsia"/>
                <w:bCs/>
                <w:sz w:val="18"/>
                <w:szCs w:val="18"/>
                <w:lang w:val="en-US" w:eastAsia="zh-CN"/>
              </w:rPr>
              <w:t>ADR</w:t>
            </w:r>
            <w:r w:rsidR="00790AAF">
              <w:rPr>
                <w:rFonts w:cs="Calibri" w:hint="eastAsia"/>
                <w:bCs/>
                <w:sz w:val="18"/>
                <w:szCs w:val="18"/>
                <w:lang w:val="en-US" w:eastAsia="zh-CN"/>
              </w:rPr>
              <w:t>所收取报酬的百分之五十（</w:t>
            </w:r>
            <w:r w:rsidR="00790AAF">
              <w:rPr>
                <w:rFonts w:cs="Calibri" w:hint="eastAsia"/>
                <w:bCs/>
                <w:sz w:val="18"/>
                <w:szCs w:val="18"/>
                <w:lang w:val="en-US" w:eastAsia="zh-CN"/>
              </w:rPr>
              <w:t>50%</w:t>
            </w:r>
            <w:r w:rsidR="00790AAF">
              <w:rPr>
                <w:rFonts w:cs="Calibri" w:hint="eastAsia"/>
                <w:bCs/>
                <w:sz w:val="18"/>
                <w:szCs w:val="18"/>
                <w:lang w:val="en-US" w:eastAsia="zh-CN"/>
              </w:rPr>
              <w:t>）。</w:t>
            </w:r>
          </w:p>
        </w:tc>
      </w:tr>
      <w:tr w:rsidR="00B31BFA" w:rsidRPr="00392CB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A Party shall be released from responsibility for failure to perform or for improper performance of its obligations under this Agreement if such failure has been caused by force-majeure circumstances which have arisen after the date of signing of this Agreement. Force-majeure circumstances shall mean extraordinary circumstances unavoidable in the situation. Such circumstances shall include, in particular, strikes, floods, earthquakes and other natural calamities, wars and military actions,</w:t>
            </w:r>
            <w:r>
              <w:rPr>
                <w:rFonts w:cs="Calibri"/>
                <w:bCs/>
                <w:sz w:val="18"/>
                <w:szCs w:val="18"/>
                <w:lang w:val="en-US"/>
              </w:rPr>
              <w:t xml:space="preserve"> accidents on ADR’s facilities (facilities using by ADR)</w:t>
            </w:r>
            <w:r w:rsidRPr="00392CBB">
              <w:rPr>
                <w:rFonts w:cs="Calibri"/>
                <w:bCs/>
                <w:sz w:val="18"/>
                <w:szCs w:val="18"/>
                <w:lang w:val="en-US"/>
              </w:rPr>
              <w:t>,</w:t>
            </w:r>
            <w:r w:rsidRPr="002A3365">
              <w:rPr>
                <w:rFonts w:cs="Calibri"/>
                <w:bCs/>
                <w:sz w:val="18"/>
                <w:szCs w:val="18"/>
                <w:lang w:val="en-US"/>
              </w:rPr>
              <w:t xml:space="preserve"> as well as any other circumstances of objective character, which lay beyond</w:t>
            </w:r>
            <w:r>
              <w:rPr>
                <w:rFonts w:cs="Calibri"/>
                <w:bCs/>
                <w:sz w:val="18"/>
                <w:szCs w:val="18"/>
                <w:lang w:val="en-US"/>
              </w:rPr>
              <w:t xml:space="preserve"> the</w:t>
            </w:r>
            <w:r w:rsidRPr="002A3365">
              <w:rPr>
                <w:rFonts w:cs="Calibri"/>
                <w:bCs/>
                <w:sz w:val="18"/>
                <w:szCs w:val="18"/>
                <w:lang w:val="en-US"/>
              </w:rPr>
              <w:t xml:space="preserve"> Parties' will and control.</w:t>
            </w:r>
          </w:p>
          <w:p w:rsidR="00B31BFA" w:rsidRPr="00392CBB" w:rsidRDefault="00374877" w:rsidP="00374877">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w:t>
            </w:r>
            <w:r w:rsidR="00E53F0A">
              <w:rPr>
                <w:rFonts w:cs="Calibri" w:hint="eastAsia"/>
                <w:bCs/>
                <w:sz w:val="18"/>
                <w:szCs w:val="18"/>
                <w:lang w:val="en-US" w:eastAsia="zh-CN"/>
              </w:rPr>
              <w:t>一方未能履行</w:t>
            </w:r>
            <w:r>
              <w:rPr>
                <w:rFonts w:cs="Calibri" w:hint="eastAsia"/>
                <w:bCs/>
                <w:sz w:val="18"/>
                <w:szCs w:val="18"/>
                <w:lang w:val="en-US" w:eastAsia="zh-CN"/>
              </w:rPr>
              <w:t>或未能充分履行本协议规定的相应义务是因为</w:t>
            </w:r>
            <w:r w:rsidR="00480901">
              <w:rPr>
                <w:rFonts w:cs="Calibri" w:hint="eastAsia"/>
                <w:bCs/>
                <w:sz w:val="18"/>
                <w:szCs w:val="18"/>
                <w:lang w:val="en-US" w:eastAsia="zh-CN"/>
              </w:rPr>
              <w:t>本协议签署日期之后发生的不可抗力情况</w:t>
            </w:r>
            <w:r>
              <w:rPr>
                <w:rFonts w:cs="Calibri" w:hint="eastAsia"/>
                <w:bCs/>
                <w:sz w:val="18"/>
                <w:szCs w:val="18"/>
                <w:lang w:val="en-US" w:eastAsia="zh-CN"/>
              </w:rPr>
              <w:t>导致的，则无需承担任何责任</w:t>
            </w:r>
            <w:r w:rsidR="00480901">
              <w:rPr>
                <w:rFonts w:cs="Calibri" w:hint="eastAsia"/>
                <w:bCs/>
                <w:sz w:val="18"/>
                <w:szCs w:val="18"/>
                <w:lang w:val="en-US" w:eastAsia="zh-CN"/>
              </w:rPr>
              <w:t>。</w:t>
            </w:r>
            <w:r w:rsidR="001C52DB">
              <w:rPr>
                <w:rFonts w:cs="Calibri" w:hint="eastAsia"/>
                <w:bCs/>
                <w:sz w:val="18"/>
                <w:szCs w:val="18"/>
                <w:lang w:val="en-US" w:eastAsia="zh-CN"/>
              </w:rPr>
              <w:t>不可抗力情况指代不可避免的极端情况。此类情况应包括</w:t>
            </w:r>
            <w:r>
              <w:rPr>
                <w:rFonts w:cs="Calibri" w:hint="eastAsia"/>
                <w:bCs/>
                <w:sz w:val="18"/>
                <w:szCs w:val="18"/>
                <w:lang w:val="en-US" w:eastAsia="zh-CN"/>
              </w:rPr>
              <w:t>以下不受双方意愿和控制的情形</w:t>
            </w:r>
            <w:r w:rsidR="001C52DB">
              <w:rPr>
                <w:rFonts w:cs="Calibri" w:hint="eastAsia"/>
                <w:bCs/>
                <w:sz w:val="18"/>
                <w:szCs w:val="18"/>
                <w:lang w:val="en-US" w:eastAsia="zh-CN"/>
              </w:rPr>
              <w:t>，</w:t>
            </w:r>
            <w:r>
              <w:rPr>
                <w:rFonts w:cs="Calibri" w:hint="eastAsia"/>
                <w:bCs/>
                <w:sz w:val="18"/>
                <w:szCs w:val="18"/>
                <w:lang w:val="en-US" w:eastAsia="zh-CN"/>
              </w:rPr>
              <w:t>尤其是</w:t>
            </w:r>
            <w:r w:rsidR="001C52DB">
              <w:rPr>
                <w:rFonts w:cs="Calibri" w:hint="eastAsia"/>
                <w:bCs/>
                <w:sz w:val="18"/>
                <w:szCs w:val="18"/>
                <w:lang w:val="en-US" w:eastAsia="zh-CN"/>
              </w:rPr>
              <w:t>罢工、洪水、地震和其他自然灾害、战争和军事行动、</w:t>
            </w:r>
            <w:r w:rsidR="001C52DB">
              <w:rPr>
                <w:rFonts w:cs="Calibri" w:hint="eastAsia"/>
                <w:bCs/>
                <w:sz w:val="18"/>
                <w:szCs w:val="18"/>
                <w:lang w:val="en-US" w:eastAsia="zh-CN"/>
              </w:rPr>
              <w:t>ADR</w:t>
            </w:r>
            <w:r w:rsidR="001C52DB">
              <w:rPr>
                <w:rFonts w:cs="Calibri" w:hint="eastAsia"/>
                <w:bCs/>
                <w:sz w:val="18"/>
                <w:szCs w:val="18"/>
                <w:lang w:val="en-US" w:eastAsia="zh-CN"/>
              </w:rPr>
              <w:t>所有设施（</w:t>
            </w:r>
            <w:r w:rsidR="001C52DB">
              <w:rPr>
                <w:rFonts w:cs="Calibri" w:hint="eastAsia"/>
                <w:bCs/>
                <w:sz w:val="18"/>
                <w:szCs w:val="18"/>
                <w:lang w:val="en-US" w:eastAsia="zh-CN"/>
              </w:rPr>
              <w:t>ADR</w:t>
            </w:r>
            <w:r w:rsidR="008250C1">
              <w:rPr>
                <w:rFonts w:cs="Calibri" w:hint="eastAsia"/>
                <w:bCs/>
                <w:sz w:val="18"/>
                <w:szCs w:val="18"/>
                <w:lang w:val="en-US" w:eastAsia="zh-CN"/>
              </w:rPr>
              <w:t>使用的设置）发生</w:t>
            </w:r>
            <w:r w:rsidR="001C52DB">
              <w:rPr>
                <w:rFonts w:cs="Calibri" w:hint="eastAsia"/>
                <w:bCs/>
                <w:sz w:val="18"/>
                <w:szCs w:val="18"/>
                <w:lang w:val="en-US" w:eastAsia="zh-CN"/>
              </w:rPr>
              <w:t>事故，以及具备此类客观特性的任意其他</w:t>
            </w:r>
            <w:r>
              <w:rPr>
                <w:rFonts w:cs="Calibri" w:hint="eastAsia"/>
                <w:bCs/>
                <w:sz w:val="18"/>
                <w:szCs w:val="18"/>
                <w:lang w:val="en-US" w:eastAsia="zh-CN"/>
              </w:rPr>
              <w:t>情况。</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2A3365">
              <w:rPr>
                <w:rFonts w:cs="Calibri"/>
                <w:b/>
                <w:bCs/>
                <w:sz w:val="18"/>
                <w:szCs w:val="18"/>
                <w:lang w:val="en-US"/>
              </w:rPr>
              <w:t xml:space="preserve">AMENDMENT AND TERMINATION OF </w:t>
            </w:r>
            <w:r>
              <w:rPr>
                <w:rFonts w:cs="Calibri"/>
                <w:b/>
                <w:bCs/>
                <w:sz w:val="18"/>
                <w:szCs w:val="18"/>
                <w:lang w:val="en-US"/>
              </w:rPr>
              <w:t xml:space="preserve">THE </w:t>
            </w:r>
            <w:r w:rsidRPr="002A3365">
              <w:rPr>
                <w:rFonts w:cs="Calibri"/>
                <w:b/>
                <w:bCs/>
                <w:sz w:val="18"/>
                <w:szCs w:val="18"/>
                <w:lang w:val="en-US"/>
              </w:rPr>
              <w:t>AGREEMENT</w:t>
            </w:r>
          </w:p>
          <w:p w:rsidR="002A2B45" w:rsidRDefault="006543AC"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lastRenderedPageBreak/>
              <w:t>修改</w:t>
            </w:r>
            <w:r w:rsidR="00B43616">
              <w:rPr>
                <w:rFonts w:cs="Calibri" w:hint="eastAsia"/>
                <w:b/>
                <w:bCs/>
                <w:sz w:val="18"/>
                <w:szCs w:val="18"/>
                <w:lang w:val="en-US" w:eastAsia="zh-CN"/>
              </w:rPr>
              <w:t>和终止协议</w:t>
            </w:r>
          </w:p>
          <w:p w:rsidR="00B31BFA" w:rsidRPr="000F4BFB" w:rsidRDefault="00B31BFA" w:rsidP="00E16E90">
            <w:pPr>
              <w:widowControl w:val="0"/>
              <w:autoSpaceDE w:val="0"/>
              <w:autoSpaceDN w:val="0"/>
              <w:adjustRightInd w:val="0"/>
              <w:jc w:val="both"/>
              <w:rPr>
                <w:rFonts w:cs="Calibri"/>
                <w:bCs/>
                <w:sz w:val="18"/>
                <w:szCs w:val="18"/>
                <w:lang w:val="en-US"/>
              </w:rPr>
            </w:pPr>
          </w:p>
        </w:tc>
      </w:tr>
      <w:tr w:rsidR="00B31BFA" w:rsidRPr="00FE7EFC"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This Agreement may be stopped (terminated) according to the procedure and on the terms determined by this Agreement and applicable law. Termination of this Agreement shall result the termination of the rights and duties (obligations) of the Parties, unless otherwise provided for by this Agreement or by </w:t>
            </w:r>
            <w:r>
              <w:rPr>
                <w:rFonts w:cs="Calibri"/>
                <w:bCs/>
                <w:sz w:val="18"/>
                <w:szCs w:val="18"/>
                <w:lang w:val="en-US"/>
              </w:rPr>
              <w:t xml:space="preserve">the </w:t>
            </w:r>
            <w:r w:rsidRPr="002A3365">
              <w:rPr>
                <w:rFonts w:cs="Calibri"/>
                <w:bCs/>
                <w:sz w:val="18"/>
                <w:szCs w:val="18"/>
                <w:lang w:val="en-US"/>
              </w:rPr>
              <w:t xml:space="preserve">Parties' agreement. Unless otherwise provided for by </w:t>
            </w:r>
            <w:r>
              <w:rPr>
                <w:rFonts w:cs="Calibri"/>
                <w:bCs/>
                <w:sz w:val="18"/>
                <w:szCs w:val="18"/>
                <w:lang w:val="en-US"/>
              </w:rPr>
              <w:t xml:space="preserve">the </w:t>
            </w:r>
            <w:r w:rsidRPr="002A3365">
              <w:rPr>
                <w:rFonts w:cs="Calibri"/>
                <w:bCs/>
                <w:sz w:val="18"/>
                <w:szCs w:val="18"/>
                <w:lang w:val="en-US"/>
              </w:rPr>
              <w:t xml:space="preserve">Parties' agreement achieved according to this paragraph, termination of this Agreement shall neither release </w:t>
            </w:r>
            <w:r>
              <w:rPr>
                <w:rFonts w:cs="Calibri"/>
                <w:bCs/>
                <w:sz w:val="18"/>
                <w:szCs w:val="18"/>
                <w:lang w:val="en-US"/>
              </w:rPr>
              <w:t xml:space="preserve">the </w:t>
            </w:r>
            <w:r w:rsidRPr="002A3365">
              <w:rPr>
                <w:rFonts w:cs="Calibri"/>
                <w:bCs/>
                <w:sz w:val="18"/>
                <w:szCs w:val="18"/>
                <w:lang w:val="en-US"/>
              </w:rPr>
              <w:t>Parties from the duties to compensate losses of any kind, nor deprive of their right to request for protection of their breached rights.</w:t>
            </w:r>
          </w:p>
          <w:p w:rsidR="00B31BFA" w:rsidRPr="000F4BFB" w:rsidRDefault="005B52E3" w:rsidP="00F14E3E">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可以根据</w:t>
            </w:r>
            <w:r w:rsidR="006543AC">
              <w:rPr>
                <w:rFonts w:cs="Calibri" w:hint="eastAsia"/>
                <w:bCs/>
                <w:sz w:val="18"/>
                <w:szCs w:val="18"/>
                <w:lang w:val="en-US" w:eastAsia="zh-CN"/>
              </w:rPr>
              <w:t>本协议</w:t>
            </w:r>
            <w:r>
              <w:rPr>
                <w:rFonts w:cs="Calibri" w:hint="eastAsia"/>
                <w:bCs/>
                <w:sz w:val="18"/>
                <w:szCs w:val="18"/>
                <w:lang w:val="en-US" w:eastAsia="zh-CN"/>
              </w:rPr>
              <w:t>和适用法律的程序和条款</w:t>
            </w:r>
            <w:r w:rsidR="00C00CF7">
              <w:rPr>
                <w:rFonts w:cs="Calibri" w:hint="eastAsia"/>
                <w:bCs/>
                <w:sz w:val="18"/>
                <w:szCs w:val="18"/>
                <w:lang w:val="en-US" w:eastAsia="zh-CN"/>
              </w:rPr>
              <w:t>中止（终止）协议</w:t>
            </w:r>
            <w:r w:rsidR="006543AC">
              <w:rPr>
                <w:rFonts w:cs="Calibri" w:hint="eastAsia"/>
                <w:bCs/>
                <w:sz w:val="18"/>
                <w:szCs w:val="18"/>
                <w:lang w:val="en-US" w:eastAsia="zh-CN"/>
              </w:rPr>
              <w:t>。</w:t>
            </w:r>
            <w:r w:rsidR="00C00CF7">
              <w:rPr>
                <w:rFonts w:cs="Calibri" w:hint="eastAsia"/>
                <w:bCs/>
                <w:sz w:val="18"/>
                <w:szCs w:val="18"/>
                <w:lang w:val="en-US" w:eastAsia="zh-CN"/>
              </w:rPr>
              <w:t>本协议一旦终止，则双方的权利和责任（义务）也即终止，除非本协议另有规定，或双方已达成一致。除</w:t>
            </w:r>
            <w:r w:rsidR="00FE7EFC">
              <w:rPr>
                <w:rFonts w:cs="Calibri" w:hint="eastAsia"/>
                <w:bCs/>
                <w:sz w:val="18"/>
                <w:szCs w:val="18"/>
                <w:lang w:val="en-US" w:eastAsia="zh-CN"/>
              </w:rPr>
              <w:t>非双方根据本节达成的一致意见另有规定，否则本协议终止既不表明双方可以不承担赔偿任何类型损失的责任，也不会剥夺双方要求</w:t>
            </w:r>
            <w:r w:rsidR="00F14E3E">
              <w:rPr>
                <w:rFonts w:cs="Calibri" w:hint="eastAsia"/>
                <w:bCs/>
                <w:sz w:val="18"/>
                <w:szCs w:val="18"/>
                <w:lang w:val="en-US" w:eastAsia="zh-CN"/>
              </w:rPr>
              <w:t>就自己被侵害的权利获得保护的权利。</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This Agreement may be amended and (or) added on Parties' agreement only. All amendments and (or) additions to this Agreement, being integral part thereof, shall be made in writing in the Russian and English languages and shall bear signatures of duly authorized representatives of </w:t>
            </w:r>
            <w:r>
              <w:rPr>
                <w:rFonts w:cs="Calibri"/>
                <w:bCs/>
                <w:sz w:val="18"/>
                <w:szCs w:val="18"/>
                <w:lang w:val="en-US"/>
              </w:rPr>
              <w:t xml:space="preserve">the </w:t>
            </w:r>
            <w:r w:rsidRPr="002A3365">
              <w:rPr>
                <w:rFonts w:cs="Calibri"/>
                <w:bCs/>
                <w:sz w:val="18"/>
                <w:szCs w:val="18"/>
                <w:lang w:val="en-US"/>
              </w:rPr>
              <w:t>Parties.</w:t>
            </w:r>
          </w:p>
          <w:p w:rsidR="00B31BFA" w:rsidRPr="000F4BFB" w:rsidRDefault="006543AC"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仅当</w:t>
            </w:r>
            <w:r w:rsidR="00341D21">
              <w:rPr>
                <w:rFonts w:cs="Calibri" w:hint="eastAsia"/>
                <w:bCs/>
                <w:sz w:val="18"/>
                <w:szCs w:val="18"/>
                <w:lang w:val="en-US" w:eastAsia="zh-CN"/>
              </w:rPr>
              <w:t>双方达成一致时，可以对本协议进行修改和（或）添加</w:t>
            </w:r>
            <w:r w:rsidR="00C00CF7">
              <w:rPr>
                <w:rFonts w:cs="Calibri" w:hint="eastAsia"/>
                <w:bCs/>
                <w:sz w:val="18"/>
                <w:szCs w:val="18"/>
                <w:lang w:val="en-US" w:eastAsia="zh-CN"/>
              </w:rPr>
              <w:t>。所有</w:t>
            </w:r>
            <w:r w:rsidR="00853E3A">
              <w:rPr>
                <w:rFonts w:cs="Calibri" w:hint="eastAsia"/>
                <w:bCs/>
                <w:sz w:val="18"/>
                <w:szCs w:val="18"/>
                <w:lang w:val="en-US" w:eastAsia="zh-CN"/>
              </w:rPr>
              <w:t>对本协议进行的</w:t>
            </w:r>
            <w:r w:rsidR="00C00CF7">
              <w:rPr>
                <w:rFonts w:cs="Calibri" w:hint="eastAsia"/>
                <w:bCs/>
                <w:sz w:val="18"/>
                <w:szCs w:val="18"/>
                <w:lang w:val="en-US" w:eastAsia="zh-CN"/>
              </w:rPr>
              <w:t>修改和（或）</w:t>
            </w:r>
            <w:r w:rsidR="00BD0584">
              <w:rPr>
                <w:rFonts w:cs="Calibri" w:hint="eastAsia"/>
                <w:bCs/>
                <w:sz w:val="18"/>
                <w:szCs w:val="18"/>
                <w:lang w:val="en-US" w:eastAsia="zh-CN"/>
              </w:rPr>
              <w:t>添加</w:t>
            </w:r>
            <w:r w:rsidR="007B4849">
              <w:rPr>
                <w:rFonts w:cs="Calibri" w:hint="eastAsia"/>
                <w:bCs/>
                <w:sz w:val="18"/>
                <w:szCs w:val="18"/>
                <w:lang w:val="en-US" w:eastAsia="zh-CN"/>
              </w:rPr>
              <w:t>必须以书面形式用俄语和英语写就，且必须有</w:t>
            </w:r>
            <w:r w:rsidR="00512407">
              <w:rPr>
                <w:rFonts w:cs="Calibri" w:hint="eastAsia"/>
                <w:bCs/>
                <w:sz w:val="18"/>
                <w:szCs w:val="18"/>
                <w:lang w:val="en-US" w:eastAsia="zh-CN"/>
              </w:rPr>
              <w:t>双方正式授权的代表的签名，此类修改和（或）添加之后将成为协议不可分割</w:t>
            </w:r>
            <w:r w:rsidR="007B4849">
              <w:rPr>
                <w:rFonts w:cs="Calibri" w:hint="eastAsia"/>
                <w:bCs/>
                <w:sz w:val="18"/>
                <w:szCs w:val="18"/>
                <w:lang w:val="en-US" w:eastAsia="zh-CN"/>
              </w:rPr>
              <w:t>的一部分。</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9D0BD7" w:rsidRDefault="00B31BFA" w:rsidP="00E16E90">
            <w:pPr>
              <w:widowControl w:val="0"/>
              <w:autoSpaceDE w:val="0"/>
              <w:autoSpaceDN w:val="0"/>
              <w:adjustRightInd w:val="0"/>
              <w:jc w:val="both"/>
              <w:rPr>
                <w:rFonts w:cs="Calibri"/>
                <w:bCs/>
                <w:sz w:val="18"/>
                <w:szCs w:val="18"/>
                <w:lang w:val="en-US"/>
              </w:rPr>
            </w:pPr>
            <w:r>
              <w:rPr>
                <w:rFonts w:cs="Calibri"/>
                <w:bCs/>
                <w:sz w:val="18"/>
                <w:szCs w:val="18"/>
                <w:lang w:val="en-US"/>
              </w:rPr>
              <w:t xml:space="preserve">ADR has the right to unilateral suspend the performance of this Agreement or to unilateral terminate this Agreement in case of breaching by Reseller any provision of this Agreement (as well as License agreement with End user or Technical services agreement), by sending to Reseller the appropriate notification that shall come into effect at the moment of its receiving by Reseller in electronic form. </w:t>
            </w:r>
          </w:p>
          <w:p w:rsidR="00B31BFA" w:rsidRPr="000F4BFB" w:rsidRDefault="00790D66" w:rsidP="00314D0D">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如果分销商违反本协议（以及与最终用户的许可协议或技术服务协议）的任何条款，</w:t>
            </w:r>
            <w:r>
              <w:rPr>
                <w:rFonts w:cs="Calibri" w:hint="eastAsia"/>
                <w:bCs/>
                <w:sz w:val="18"/>
                <w:szCs w:val="18"/>
                <w:lang w:val="en-US" w:eastAsia="zh-CN"/>
              </w:rPr>
              <w:t>ADR</w:t>
            </w:r>
            <w:r>
              <w:rPr>
                <w:rFonts w:cs="Calibri" w:hint="eastAsia"/>
                <w:bCs/>
                <w:sz w:val="18"/>
                <w:szCs w:val="18"/>
                <w:lang w:val="en-US" w:eastAsia="zh-CN"/>
              </w:rPr>
              <w:t>有权</w:t>
            </w:r>
            <w:r w:rsidR="00314D0D">
              <w:rPr>
                <w:rFonts w:cs="Calibri" w:hint="eastAsia"/>
                <w:bCs/>
                <w:sz w:val="18"/>
                <w:szCs w:val="18"/>
                <w:lang w:val="en-US" w:eastAsia="zh-CN"/>
              </w:rPr>
              <w:t>以</w:t>
            </w:r>
            <w:r w:rsidR="00460742">
              <w:rPr>
                <w:rFonts w:cs="Calibri" w:hint="eastAsia"/>
                <w:bCs/>
                <w:sz w:val="18"/>
                <w:szCs w:val="18"/>
                <w:lang w:val="en-US" w:eastAsia="zh-CN"/>
              </w:rPr>
              <w:t>电子形式</w:t>
            </w:r>
            <w:r w:rsidR="00EB52C2">
              <w:rPr>
                <w:rFonts w:cs="Calibri" w:hint="eastAsia"/>
                <w:bCs/>
                <w:sz w:val="18"/>
                <w:szCs w:val="18"/>
                <w:lang w:val="en-US" w:eastAsia="zh-CN"/>
              </w:rPr>
              <w:t>向分销商发送合适通知</w:t>
            </w:r>
            <w:r w:rsidR="00314D0D">
              <w:rPr>
                <w:rFonts w:cs="Calibri" w:hint="eastAsia"/>
                <w:bCs/>
                <w:sz w:val="18"/>
                <w:szCs w:val="18"/>
                <w:lang w:val="en-US" w:eastAsia="zh-CN"/>
              </w:rPr>
              <w:t>来</w:t>
            </w:r>
            <w:r w:rsidR="00A965E5">
              <w:rPr>
                <w:rFonts w:cs="Calibri" w:hint="eastAsia"/>
                <w:bCs/>
                <w:sz w:val="18"/>
                <w:szCs w:val="18"/>
                <w:lang w:val="en-US" w:eastAsia="zh-CN"/>
              </w:rPr>
              <w:t>单方面停止履行本协议，或单方面终止本协议，</w:t>
            </w:r>
            <w:r w:rsidR="00EB52C2">
              <w:rPr>
                <w:rFonts w:cs="Calibri" w:hint="eastAsia"/>
                <w:bCs/>
                <w:sz w:val="18"/>
                <w:szCs w:val="18"/>
                <w:lang w:val="en-US" w:eastAsia="zh-CN"/>
              </w:rPr>
              <w:t>分销商收到相应通知时即生效。</w:t>
            </w:r>
          </w:p>
        </w:tc>
      </w:tr>
      <w:tr w:rsidR="00B31BFA" w:rsidRPr="002360E2" w:rsidTr="00E16E90">
        <w:trPr>
          <w:jc w:val="center"/>
        </w:trPr>
        <w:tc>
          <w:tcPr>
            <w:tcW w:w="2332" w:type="pct"/>
          </w:tcPr>
          <w:p w:rsidR="00B31BFA" w:rsidRPr="002360E2"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360E2">
              <w:rPr>
                <w:rFonts w:cs="Calibri"/>
                <w:bCs/>
                <w:sz w:val="18"/>
                <w:szCs w:val="18"/>
                <w:lang w:val="en-US"/>
              </w:rPr>
              <w:t>Either Party shall have the right to unilateral terminate this Agreement at any time by sending to another Party appropriate notification not later than prior thirty (30) days to the intended date of termination of this Agreement.</w:t>
            </w:r>
          </w:p>
          <w:p w:rsidR="007B4849" w:rsidRPr="002360E2" w:rsidRDefault="00114D1A" w:rsidP="009866B3">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任意一方</w:t>
            </w:r>
            <w:r w:rsidR="00720AE2">
              <w:rPr>
                <w:rFonts w:cs="Calibri" w:hint="eastAsia"/>
                <w:bCs/>
                <w:sz w:val="18"/>
                <w:szCs w:val="18"/>
                <w:lang w:val="en-US" w:eastAsia="zh-CN"/>
              </w:rPr>
              <w:t>在任意时间</w:t>
            </w:r>
            <w:r>
              <w:rPr>
                <w:rFonts w:cs="Calibri" w:hint="eastAsia"/>
                <w:bCs/>
                <w:sz w:val="18"/>
                <w:szCs w:val="18"/>
                <w:lang w:val="en-US" w:eastAsia="zh-CN"/>
              </w:rPr>
              <w:t>均有权</w:t>
            </w:r>
            <w:r w:rsidR="0070141A">
              <w:rPr>
                <w:rFonts w:cs="Calibri" w:hint="eastAsia"/>
                <w:bCs/>
                <w:sz w:val="18"/>
                <w:szCs w:val="18"/>
                <w:lang w:val="en-US" w:eastAsia="zh-CN"/>
              </w:rPr>
              <w:t>在意图终止本协议日期前</w:t>
            </w:r>
            <w:r w:rsidR="009866B3">
              <w:rPr>
                <w:rFonts w:cs="Calibri" w:hint="eastAsia"/>
                <w:bCs/>
                <w:sz w:val="18"/>
                <w:szCs w:val="18"/>
                <w:lang w:val="en-US" w:eastAsia="zh-CN"/>
              </w:rPr>
              <w:t>不少于</w:t>
            </w:r>
            <w:r w:rsidR="0070141A">
              <w:rPr>
                <w:rFonts w:cs="Calibri" w:hint="eastAsia"/>
                <w:bCs/>
                <w:sz w:val="18"/>
                <w:szCs w:val="18"/>
                <w:lang w:val="en-US" w:eastAsia="zh-CN"/>
              </w:rPr>
              <w:t>三十（</w:t>
            </w:r>
            <w:r w:rsidR="0070141A">
              <w:rPr>
                <w:rFonts w:cs="Calibri" w:hint="eastAsia"/>
                <w:bCs/>
                <w:sz w:val="18"/>
                <w:szCs w:val="18"/>
                <w:lang w:val="en-US" w:eastAsia="zh-CN"/>
              </w:rPr>
              <w:t>30</w:t>
            </w:r>
            <w:r w:rsidR="0070141A">
              <w:rPr>
                <w:rFonts w:cs="Calibri" w:hint="eastAsia"/>
                <w:bCs/>
                <w:sz w:val="18"/>
                <w:szCs w:val="18"/>
                <w:lang w:val="en-US" w:eastAsia="zh-CN"/>
              </w:rPr>
              <w:t>）天</w:t>
            </w:r>
            <w:r w:rsidR="009866B3">
              <w:rPr>
                <w:rFonts w:cs="Calibri" w:hint="eastAsia"/>
                <w:bCs/>
                <w:sz w:val="18"/>
                <w:szCs w:val="18"/>
                <w:lang w:val="en-US" w:eastAsia="zh-CN"/>
              </w:rPr>
              <w:t>时</w:t>
            </w:r>
            <w:r w:rsidR="00720AE2">
              <w:rPr>
                <w:rFonts w:cs="Calibri" w:hint="eastAsia"/>
                <w:bCs/>
                <w:sz w:val="18"/>
                <w:szCs w:val="18"/>
                <w:lang w:val="en-US" w:eastAsia="zh-CN"/>
              </w:rPr>
              <w:t>向另一方发送</w:t>
            </w:r>
            <w:r w:rsidR="0070141A">
              <w:rPr>
                <w:rFonts w:cs="Calibri" w:hint="eastAsia"/>
                <w:bCs/>
                <w:sz w:val="18"/>
                <w:szCs w:val="18"/>
                <w:lang w:val="en-US" w:eastAsia="zh-CN"/>
              </w:rPr>
              <w:t>合适通知</w:t>
            </w:r>
            <w:r w:rsidR="004D393D">
              <w:rPr>
                <w:rFonts w:cs="Calibri" w:hint="eastAsia"/>
                <w:bCs/>
                <w:sz w:val="18"/>
                <w:szCs w:val="18"/>
                <w:lang w:val="en-US" w:eastAsia="zh-CN"/>
              </w:rPr>
              <w:t>来</w:t>
            </w:r>
            <w:r w:rsidR="0070141A">
              <w:rPr>
                <w:rFonts w:cs="Calibri" w:hint="eastAsia"/>
                <w:bCs/>
                <w:sz w:val="18"/>
                <w:szCs w:val="18"/>
                <w:lang w:val="en-US" w:eastAsia="zh-CN"/>
              </w:rPr>
              <w:t>单方面终止本协议。</w:t>
            </w:r>
          </w:p>
        </w:tc>
      </w:tr>
      <w:tr w:rsidR="00B31BFA" w:rsidRPr="009D0BD7"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In case of termination of this Agreement regardless to the grounds of its termination, all of Reseller’s obligations arising from License agreements with End users concluded by Reseller, as well as from Technical services agreements, shall remain in effect during their terms pf such agreements, if otherwise is not indicated by ADR in accordance with paragraph 11.4.</w:t>
            </w:r>
          </w:p>
          <w:p w:rsidR="007B4849" w:rsidRPr="009D0BD7" w:rsidRDefault="00B243CA" w:rsidP="00B243CA">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不管出于</w:t>
            </w:r>
            <w:r w:rsidR="00720AE2">
              <w:rPr>
                <w:rFonts w:cs="Calibri" w:hint="eastAsia"/>
                <w:bCs/>
                <w:sz w:val="18"/>
                <w:szCs w:val="18"/>
                <w:lang w:val="en-US" w:eastAsia="zh-CN"/>
              </w:rPr>
              <w:t>何种原因</w:t>
            </w:r>
            <w:r>
              <w:rPr>
                <w:rFonts w:cs="Calibri" w:hint="eastAsia"/>
                <w:bCs/>
                <w:sz w:val="18"/>
                <w:szCs w:val="18"/>
                <w:lang w:val="en-US" w:eastAsia="zh-CN"/>
              </w:rPr>
              <w:t>，如果</w:t>
            </w:r>
            <w:r>
              <w:rPr>
                <w:rFonts w:cs="Calibri" w:hint="eastAsia"/>
                <w:bCs/>
                <w:sz w:val="18"/>
                <w:szCs w:val="18"/>
                <w:lang w:val="en-US" w:eastAsia="zh-CN"/>
              </w:rPr>
              <w:t>ADR</w:t>
            </w:r>
            <w:r>
              <w:rPr>
                <w:rFonts w:cs="Calibri" w:hint="eastAsia"/>
                <w:bCs/>
                <w:sz w:val="18"/>
                <w:szCs w:val="18"/>
                <w:lang w:val="en-US" w:eastAsia="zh-CN"/>
              </w:rPr>
              <w:t>未依据第</w:t>
            </w:r>
            <w:r>
              <w:rPr>
                <w:rFonts w:cs="Calibri" w:hint="eastAsia"/>
                <w:bCs/>
                <w:sz w:val="18"/>
                <w:szCs w:val="18"/>
                <w:lang w:val="en-US" w:eastAsia="zh-CN"/>
              </w:rPr>
              <w:t>11.4</w:t>
            </w:r>
            <w:r>
              <w:rPr>
                <w:rFonts w:cs="Calibri" w:hint="eastAsia"/>
                <w:bCs/>
                <w:sz w:val="18"/>
                <w:szCs w:val="18"/>
                <w:lang w:val="en-US" w:eastAsia="zh-CN"/>
              </w:rPr>
              <w:t>节另行说明，当</w:t>
            </w:r>
            <w:r w:rsidR="00720AE2">
              <w:rPr>
                <w:rFonts w:cs="Calibri" w:hint="eastAsia"/>
                <w:bCs/>
                <w:sz w:val="18"/>
                <w:szCs w:val="18"/>
                <w:lang w:val="en-US" w:eastAsia="zh-CN"/>
              </w:rPr>
              <w:t>本协议</w:t>
            </w:r>
            <w:r w:rsidR="00034E0D">
              <w:rPr>
                <w:rFonts w:cs="Calibri" w:hint="eastAsia"/>
                <w:bCs/>
                <w:sz w:val="18"/>
                <w:szCs w:val="18"/>
                <w:lang w:val="en-US" w:eastAsia="zh-CN"/>
              </w:rPr>
              <w:t>终止</w:t>
            </w:r>
            <w:r>
              <w:rPr>
                <w:rFonts w:cs="Calibri" w:hint="eastAsia"/>
                <w:bCs/>
                <w:sz w:val="18"/>
                <w:szCs w:val="18"/>
                <w:lang w:val="en-US" w:eastAsia="zh-CN"/>
              </w:rPr>
              <w:t>时</w:t>
            </w:r>
            <w:r w:rsidR="00720AE2">
              <w:rPr>
                <w:rFonts w:cs="Calibri" w:hint="eastAsia"/>
                <w:bCs/>
                <w:sz w:val="18"/>
                <w:szCs w:val="18"/>
                <w:lang w:val="en-US" w:eastAsia="zh-CN"/>
              </w:rPr>
              <w:t>，</w:t>
            </w:r>
            <w:r w:rsidR="00034E0D">
              <w:rPr>
                <w:rFonts w:cs="Calibri" w:hint="eastAsia"/>
                <w:bCs/>
                <w:sz w:val="18"/>
                <w:szCs w:val="18"/>
                <w:lang w:val="en-US" w:eastAsia="zh-CN"/>
              </w:rPr>
              <w:t>因为分销商与最终用户的许可协议</w:t>
            </w:r>
            <w:r>
              <w:rPr>
                <w:rFonts w:cs="Calibri" w:hint="eastAsia"/>
                <w:bCs/>
                <w:sz w:val="18"/>
                <w:szCs w:val="18"/>
                <w:lang w:val="en-US" w:eastAsia="zh-CN"/>
              </w:rPr>
              <w:t>以及</w:t>
            </w:r>
            <w:r w:rsidR="0050041B">
              <w:rPr>
                <w:rFonts w:cs="Calibri" w:hint="eastAsia"/>
                <w:bCs/>
                <w:sz w:val="18"/>
                <w:szCs w:val="18"/>
                <w:lang w:val="en-US" w:eastAsia="zh-CN"/>
              </w:rPr>
              <w:t>技术服务协议</w:t>
            </w:r>
            <w:r>
              <w:rPr>
                <w:rFonts w:cs="Calibri" w:hint="eastAsia"/>
                <w:bCs/>
                <w:sz w:val="18"/>
                <w:szCs w:val="18"/>
                <w:lang w:val="en-US" w:eastAsia="zh-CN"/>
              </w:rPr>
              <w:t>而产生的分销商</w:t>
            </w:r>
            <w:r w:rsidR="00034E0D">
              <w:rPr>
                <w:rFonts w:cs="Calibri" w:hint="eastAsia"/>
                <w:bCs/>
                <w:sz w:val="18"/>
                <w:szCs w:val="18"/>
                <w:lang w:val="en-US" w:eastAsia="zh-CN"/>
              </w:rPr>
              <w:t>义务</w:t>
            </w:r>
            <w:r>
              <w:rPr>
                <w:rFonts w:cs="Calibri" w:hint="eastAsia"/>
                <w:bCs/>
                <w:sz w:val="18"/>
                <w:szCs w:val="18"/>
                <w:lang w:val="en-US" w:eastAsia="zh-CN"/>
              </w:rPr>
              <w:t>在此类协议的有效期仍持续生效。</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2A3365">
              <w:rPr>
                <w:rFonts w:cs="Calibri"/>
                <w:b/>
                <w:bCs/>
                <w:sz w:val="18"/>
                <w:szCs w:val="18"/>
                <w:lang w:val="en-US"/>
              </w:rPr>
              <w:t>APPLICABLE LAW AND SETTLEMENT OF DISPUTES</w:t>
            </w:r>
          </w:p>
          <w:p w:rsidR="00B4682E" w:rsidRDefault="00927729"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适用法律和争议</w:t>
            </w:r>
            <w:r w:rsidR="00B4682E">
              <w:rPr>
                <w:rFonts w:cs="Calibri" w:hint="eastAsia"/>
                <w:b/>
                <w:bCs/>
                <w:sz w:val="18"/>
                <w:szCs w:val="18"/>
                <w:lang w:val="en-US" w:eastAsia="zh-CN"/>
              </w:rPr>
              <w:t>解决</w:t>
            </w:r>
          </w:p>
          <w:p w:rsidR="00B31BFA" w:rsidRPr="000F4BFB" w:rsidRDefault="00B31BFA" w:rsidP="00E16E90">
            <w:pPr>
              <w:widowControl w:val="0"/>
              <w:autoSpaceDE w:val="0"/>
              <w:autoSpaceDN w:val="0"/>
              <w:adjustRightInd w:val="0"/>
              <w:jc w:val="both"/>
              <w:rPr>
                <w:rFonts w:cs="Calibri"/>
                <w:bCs/>
                <w:sz w:val="18"/>
                <w:szCs w:val="18"/>
                <w:lang w:val="en-US"/>
              </w:rPr>
            </w:pP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sidRPr="002A3365">
              <w:rPr>
                <w:rFonts w:cs="Calibri"/>
                <w:bCs/>
                <w:sz w:val="18"/>
                <w:szCs w:val="18"/>
                <w:lang w:val="en-US"/>
              </w:rPr>
              <w:t>Law of the Russian Federation shall apply to interpretation, rights and duties of the Parties, fulfillment, consequences of failure to fulfill or improper fulfillment, termination and consequences of invalidity of this Agreement.</w:t>
            </w:r>
          </w:p>
          <w:p w:rsidR="0070141A" w:rsidRPr="000F4BFB" w:rsidRDefault="00CA50F2"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俄罗斯联邦法律适用于本协议的解释、双方的权利和责任、协议履行、未履行或未恰当履行协议的后果、协议终止和协议失效的后果。</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A3365">
              <w:rPr>
                <w:rFonts w:cs="Calibri"/>
                <w:bCs/>
                <w:sz w:val="18"/>
                <w:szCs w:val="18"/>
                <w:lang w:val="en-US"/>
              </w:rPr>
              <w:t xml:space="preserve">Legal capacity of </w:t>
            </w:r>
            <w:r>
              <w:rPr>
                <w:rFonts w:cs="Calibri"/>
                <w:bCs/>
                <w:sz w:val="18"/>
                <w:szCs w:val="18"/>
                <w:lang w:val="en-US"/>
              </w:rPr>
              <w:t xml:space="preserve">the </w:t>
            </w:r>
            <w:r w:rsidRPr="002A3365">
              <w:rPr>
                <w:rFonts w:cs="Calibri"/>
                <w:bCs/>
                <w:sz w:val="18"/>
                <w:szCs w:val="18"/>
                <w:lang w:val="en-US"/>
              </w:rPr>
              <w:t xml:space="preserve">Parties, as well as legal capacity and competency of </w:t>
            </w:r>
            <w:r>
              <w:rPr>
                <w:rFonts w:cs="Calibri"/>
                <w:bCs/>
                <w:sz w:val="18"/>
                <w:szCs w:val="18"/>
                <w:lang w:val="en-US"/>
              </w:rPr>
              <w:t xml:space="preserve">the </w:t>
            </w:r>
            <w:r w:rsidRPr="002A3365">
              <w:rPr>
                <w:rFonts w:cs="Calibri"/>
                <w:bCs/>
                <w:sz w:val="18"/>
                <w:szCs w:val="18"/>
                <w:lang w:val="en-US"/>
              </w:rPr>
              <w:t xml:space="preserve">Parties' representatives shall be determined according to the provisions of their national law determined on personal law of </w:t>
            </w:r>
            <w:r>
              <w:rPr>
                <w:rFonts w:cs="Calibri"/>
                <w:bCs/>
                <w:sz w:val="18"/>
                <w:szCs w:val="18"/>
                <w:lang w:val="en-US"/>
              </w:rPr>
              <w:t xml:space="preserve">the </w:t>
            </w:r>
            <w:r w:rsidRPr="002A3365">
              <w:rPr>
                <w:rFonts w:cs="Calibri"/>
                <w:bCs/>
                <w:sz w:val="18"/>
                <w:szCs w:val="18"/>
                <w:lang w:val="en-US"/>
              </w:rPr>
              <w:t xml:space="preserve">Parties, representatives of </w:t>
            </w:r>
            <w:r>
              <w:rPr>
                <w:rFonts w:cs="Calibri"/>
                <w:bCs/>
                <w:sz w:val="18"/>
                <w:szCs w:val="18"/>
                <w:lang w:val="en-US"/>
              </w:rPr>
              <w:t xml:space="preserve">the </w:t>
            </w:r>
            <w:r w:rsidRPr="002A3365">
              <w:rPr>
                <w:rFonts w:cs="Calibri"/>
                <w:bCs/>
                <w:sz w:val="18"/>
                <w:szCs w:val="18"/>
                <w:lang w:val="en-US"/>
              </w:rPr>
              <w:t>Parties.</w:t>
            </w:r>
          </w:p>
          <w:p w:rsidR="0070141A" w:rsidRPr="000F4BFB" w:rsidRDefault="00D234E6" w:rsidP="00E86C4C">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双方的法律能力，以及</w:t>
            </w:r>
            <w:r w:rsidR="00032166">
              <w:rPr>
                <w:rFonts w:cs="Calibri" w:hint="eastAsia"/>
                <w:bCs/>
                <w:sz w:val="18"/>
                <w:szCs w:val="18"/>
                <w:lang w:val="en-US" w:eastAsia="zh-CN"/>
              </w:rPr>
              <w:t>双方代表的法律能力</w:t>
            </w:r>
            <w:r w:rsidR="00E86C4C">
              <w:rPr>
                <w:rFonts w:cs="Calibri" w:hint="eastAsia"/>
                <w:bCs/>
                <w:sz w:val="18"/>
                <w:szCs w:val="18"/>
                <w:lang w:val="en-US" w:eastAsia="zh-CN"/>
              </w:rPr>
              <w:t>由其所属国家法律的条款，双方、双方代表</w:t>
            </w:r>
            <w:r w:rsidR="002277E5">
              <w:rPr>
                <w:rFonts w:cs="Calibri" w:hint="eastAsia"/>
                <w:bCs/>
                <w:sz w:val="18"/>
                <w:szCs w:val="18"/>
                <w:lang w:val="en-US" w:eastAsia="zh-CN"/>
              </w:rPr>
              <w:t>属人法</w:t>
            </w:r>
            <w:r w:rsidR="00E86C4C">
              <w:rPr>
                <w:rFonts w:cs="Calibri" w:hint="eastAsia"/>
                <w:bCs/>
                <w:sz w:val="18"/>
                <w:szCs w:val="18"/>
                <w:lang w:val="en-US" w:eastAsia="zh-CN"/>
              </w:rPr>
              <w:t>决定。</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rPr>
            </w:pPr>
            <w:r>
              <w:rPr>
                <w:rFonts w:cs="Calibri"/>
                <w:bCs/>
                <w:sz w:val="18"/>
                <w:szCs w:val="18"/>
                <w:lang w:val="en-US"/>
              </w:rPr>
              <w:t xml:space="preserve">The </w:t>
            </w:r>
            <w:r w:rsidRPr="002A3365">
              <w:rPr>
                <w:rFonts w:cs="Calibri"/>
                <w:bCs/>
                <w:sz w:val="18"/>
                <w:szCs w:val="18"/>
                <w:lang w:val="en-US"/>
              </w:rPr>
              <w:t xml:space="preserve">Parties have specially agreed that all disputes and differences, which may arise from this Agreement, shall be settled by Parties in a claim order. None of </w:t>
            </w:r>
            <w:r>
              <w:rPr>
                <w:rFonts w:cs="Calibri"/>
                <w:bCs/>
                <w:sz w:val="18"/>
                <w:szCs w:val="18"/>
                <w:lang w:val="en-US"/>
              </w:rPr>
              <w:t xml:space="preserve">the </w:t>
            </w:r>
            <w:r w:rsidRPr="002A3365">
              <w:rPr>
                <w:rFonts w:cs="Calibri"/>
                <w:bCs/>
                <w:sz w:val="18"/>
                <w:szCs w:val="18"/>
                <w:lang w:val="en-US"/>
              </w:rPr>
              <w:t>Parties shall have the right to refer any such dispute and (or) difference to court without observance of such claim order.</w:t>
            </w:r>
          </w:p>
          <w:p w:rsidR="00B31BFA" w:rsidRPr="000F4BFB" w:rsidRDefault="00A74FAA" w:rsidP="00461CB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双方特此同意，如在执行本协议的过程中发生任何</w:t>
            </w:r>
            <w:r w:rsidR="00461CB0">
              <w:rPr>
                <w:rFonts w:cs="Calibri" w:hint="eastAsia"/>
                <w:bCs/>
                <w:sz w:val="18"/>
                <w:szCs w:val="18"/>
                <w:lang w:val="en-US" w:eastAsia="zh-CN"/>
              </w:rPr>
              <w:t>争议</w:t>
            </w:r>
            <w:r>
              <w:rPr>
                <w:rFonts w:cs="Calibri" w:hint="eastAsia"/>
                <w:bCs/>
                <w:sz w:val="18"/>
                <w:szCs w:val="18"/>
                <w:lang w:val="en-US" w:eastAsia="zh-CN"/>
              </w:rPr>
              <w:t>和分歧，</w:t>
            </w:r>
            <w:r w:rsidR="00461CB0">
              <w:rPr>
                <w:rFonts w:cs="Calibri" w:hint="eastAsia"/>
                <w:bCs/>
                <w:sz w:val="18"/>
                <w:szCs w:val="18"/>
                <w:lang w:val="en-US" w:eastAsia="zh-CN"/>
              </w:rPr>
              <w:t>双方应以索赔程序解决。双方均无权在未采取索赔程序的情况下针对任何此类争议和（或）分歧提起诉讼。</w:t>
            </w:r>
          </w:p>
        </w:tc>
      </w:tr>
      <w:tr w:rsidR="00B31BFA" w:rsidRPr="000F4BF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If any Party consider that its rights have been broken, it must send to the other Party the claim, with substantiation of its position and with attachment of duly certified documents being the grounds for such position and unavailable for the other Party, by item of mail, courier service (UPS, TNT, DHL, etc.) or personally. If there is no reply from the other Party within </w:t>
            </w:r>
            <w:r>
              <w:rPr>
                <w:rFonts w:cs="Calibri"/>
                <w:bCs/>
                <w:sz w:val="18"/>
                <w:szCs w:val="18"/>
                <w:lang w:val="en-US"/>
              </w:rPr>
              <w:t>ten (1</w:t>
            </w:r>
            <w:r w:rsidRPr="002A3365">
              <w:rPr>
                <w:rFonts w:cs="Calibri"/>
                <w:bCs/>
                <w:sz w:val="18"/>
                <w:szCs w:val="18"/>
                <w:lang w:val="en-US"/>
              </w:rPr>
              <w:t>0) days upon receipt of a claim by it or in case of refusal to satisfy a claim, a Party which considers its rights broken shall has the right to refer t</w:t>
            </w:r>
            <w:r>
              <w:rPr>
                <w:rFonts w:cs="Calibri"/>
                <w:bCs/>
                <w:sz w:val="18"/>
                <w:szCs w:val="18"/>
                <w:lang w:val="en-US"/>
              </w:rPr>
              <w:t>o court according to paragraph 12</w:t>
            </w:r>
            <w:r w:rsidRPr="002A3365">
              <w:rPr>
                <w:rFonts w:cs="Calibri"/>
                <w:bCs/>
                <w:sz w:val="18"/>
                <w:szCs w:val="18"/>
                <w:lang w:val="en-US"/>
              </w:rPr>
              <w:t>.5.</w:t>
            </w:r>
          </w:p>
          <w:p w:rsidR="00B31BFA" w:rsidRPr="000F4BFB" w:rsidRDefault="00C90B86"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如果任一方认为其权利受到侵犯，则</w:t>
            </w:r>
            <w:r w:rsidR="00E46047">
              <w:rPr>
                <w:rFonts w:cs="Calibri" w:hint="eastAsia"/>
                <w:bCs/>
                <w:sz w:val="18"/>
                <w:szCs w:val="18"/>
                <w:lang w:val="en-US" w:eastAsia="zh-CN"/>
              </w:rPr>
              <w:t>必须以邮件、快递服务（</w:t>
            </w:r>
            <w:r w:rsidR="00E46047">
              <w:rPr>
                <w:rFonts w:cs="Calibri"/>
                <w:bCs/>
                <w:sz w:val="18"/>
                <w:szCs w:val="18"/>
                <w:lang w:val="en-US" w:eastAsia="zh-CN"/>
              </w:rPr>
              <w:t>UPS</w:t>
            </w:r>
            <w:r w:rsidR="00E46047">
              <w:rPr>
                <w:rFonts w:cs="Calibri" w:hint="eastAsia"/>
                <w:bCs/>
                <w:sz w:val="18"/>
                <w:szCs w:val="18"/>
                <w:lang w:val="en-US" w:eastAsia="zh-CN"/>
              </w:rPr>
              <w:t>、</w:t>
            </w:r>
            <w:r w:rsidR="00E46047">
              <w:rPr>
                <w:rFonts w:cs="Calibri"/>
                <w:bCs/>
                <w:sz w:val="18"/>
                <w:szCs w:val="18"/>
                <w:lang w:val="en-US" w:eastAsia="zh-CN"/>
              </w:rPr>
              <w:t>TNT</w:t>
            </w:r>
            <w:r w:rsidR="00E46047">
              <w:rPr>
                <w:rFonts w:cs="Calibri" w:hint="eastAsia"/>
                <w:bCs/>
                <w:sz w:val="18"/>
                <w:szCs w:val="18"/>
                <w:lang w:val="en-US" w:eastAsia="zh-CN"/>
              </w:rPr>
              <w:t>、</w:t>
            </w:r>
            <w:r w:rsidR="00E46047">
              <w:rPr>
                <w:rFonts w:cs="Calibri"/>
                <w:bCs/>
                <w:sz w:val="18"/>
                <w:szCs w:val="18"/>
                <w:lang w:val="en-US" w:eastAsia="zh-CN"/>
              </w:rPr>
              <w:t>DHL</w:t>
            </w:r>
            <w:r w:rsidR="00E46047">
              <w:rPr>
                <w:rFonts w:cs="Calibri" w:hint="eastAsia"/>
                <w:bCs/>
                <w:sz w:val="18"/>
                <w:szCs w:val="18"/>
                <w:lang w:val="en-US" w:eastAsia="zh-CN"/>
              </w:rPr>
              <w:t>等）或命人向</w:t>
            </w:r>
            <w:r w:rsidR="00927729">
              <w:rPr>
                <w:rFonts w:cs="Calibri" w:hint="eastAsia"/>
                <w:bCs/>
                <w:sz w:val="18"/>
                <w:szCs w:val="18"/>
                <w:lang w:val="en-US" w:eastAsia="zh-CN"/>
              </w:rPr>
              <w:t>另一方发送</w:t>
            </w:r>
            <w:r>
              <w:rPr>
                <w:rFonts w:cs="Calibri" w:hint="eastAsia"/>
                <w:bCs/>
                <w:sz w:val="18"/>
                <w:szCs w:val="18"/>
                <w:lang w:val="en-US" w:eastAsia="zh-CN"/>
              </w:rPr>
              <w:t>索赔，包括其主张的证明，附带经正式认证</w:t>
            </w:r>
            <w:r w:rsidR="00AF0BF1">
              <w:rPr>
                <w:rFonts w:cs="Calibri" w:hint="eastAsia"/>
                <w:bCs/>
                <w:sz w:val="18"/>
                <w:szCs w:val="18"/>
                <w:lang w:val="en-US" w:eastAsia="zh-CN"/>
              </w:rPr>
              <w:t>且另一方没有</w:t>
            </w:r>
            <w:r>
              <w:rPr>
                <w:rFonts w:cs="Calibri" w:hint="eastAsia"/>
                <w:bCs/>
                <w:sz w:val="18"/>
                <w:szCs w:val="18"/>
                <w:lang w:val="en-US" w:eastAsia="zh-CN"/>
              </w:rPr>
              <w:t>的文件，作为此类</w:t>
            </w:r>
            <w:r w:rsidR="00AF0BF1">
              <w:rPr>
                <w:rFonts w:cs="Calibri" w:hint="eastAsia"/>
                <w:bCs/>
                <w:sz w:val="18"/>
                <w:szCs w:val="18"/>
                <w:lang w:val="en-US" w:eastAsia="zh-CN"/>
              </w:rPr>
              <w:t>主张的证据</w:t>
            </w:r>
            <w:r w:rsidR="00927729">
              <w:rPr>
                <w:rFonts w:cs="Calibri" w:hint="eastAsia"/>
                <w:bCs/>
                <w:sz w:val="18"/>
                <w:szCs w:val="18"/>
                <w:lang w:val="en-US" w:eastAsia="zh-CN"/>
              </w:rPr>
              <w:t>。</w:t>
            </w:r>
            <w:r w:rsidR="00AF0BF1">
              <w:rPr>
                <w:rFonts w:cs="Calibri" w:hint="eastAsia"/>
                <w:bCs/>
                <w:sz w:val="18"/>
                <w:szCs w:val="18"/>
                <w:lang w:val="en-US" w:eastAsia="zh-CN"/>
              </w:rPr>
              <w:t>如果另一方在收到索赔后十（</w:t>
            </w:r>
            <w:r w:rsidR="00AF0BF1">
              <w:rPr>
                <w:rFonts w:cs="Calibri" w:hint="eastAsia"/>
                <w:bCs/>
                <w:sz w:val="18"/>
                <w:szCs w:val="18"/>
                <w:lang w:val="en-US" w:eastAsia="zh-CN"/>
              </w:rPr>
              <w:t>10</w:t>
            </w:r>
            <w:r w:rsidR="00AF0BF1">
              <w:rPr>
                <w:rFonts w:cs="Calibri" w:hint="eastAsia"/>
                <w:bCs/>
                <w:sz w:val="18"/>
                <w:szCs w:val="18"/>
                <w:lang w:val="en-US" w:eastAsia="zh-CN"/>
              </w:rPr>
              <w:t>）天内没有回复，或拒绝赔偿，则认为自己权利受到侵犯的一方应有权根据第</w:t>
            </w:r>
            <w:r w:rsidR="00AF0BF1">
              <w:rPr>
                <w:rFonts w:cs="Calibri" w:hint="eastAsia"/>
                <w:bCs/>
                <w:sz w:val="18"/>
                <w:szCs w:val="18"/>
                <w:lang w:val="en-US" w:eastAsia="zh-CN"/>
              </w:rPr>
              <w:t>12.5</w:t>
            </w:r>
            <w:r w:rsidR="00AF0BF1">
              <w:rPr>
                <w:rFonts w:cs="Calibri" w:hint="eastAsia"/>
                <w:bCs/>
                <w:sz w:val="18"/>
                <w:szCs w:val="18"/>
                <w:lang w:val="en-US" w:eastAsia="zh-CN"/>
              </w:rPr>
              <w:t>节提起诉讼。</w:t>
            </w:r>
          </w:p>
        </w:tc>
      </w:tr>
      <w:tr w:rsidR="00B31BFA" w:rsidRPr="000F4BFB" w:rsidTr="00E16E90">
        <w:trPr>
          <w:jc w:val="center"/>
        </w:trPr>
        <w:tc>
          <w:tcPr>
            <w:tcW w:w="2332" w:type="pct"/>
          </w:tcPr>
          <w:p w:rsidR="00B31BFA" w:rsidRPr="00AF0BF1"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A3365">
              <w:rPr>
                <w:rFonts w:cs="Calibri"/>
                <w:bCs/>
                <w:sz w:val="18"/>
                <w:szCs w:val="18"/>
                <w:lang w:val="en-US"/>
              </w:rPr>
              <w:t xml:space="preserve">If it is impossible to achieve an agreement between the Parties according to </w:t>
            </w:r>
            <w:r>
              <w:rPr>
                <w:rFonts w:cs="Calibri"/>
                <w:bCs/>
                <w:sz w:val="18"/>
                <w:szCs w:val="18"/>
                <w:lang w:val="en-US"/>
              </w:rPr>
              <w:t>paragraph 12.4</w:t>
            </w:r>
            <w:r w:rsidRPr="002A3365">
              <w:rPr>
                <w:rFonts w:cs="Calibri"/>
                <w:bCs/>
                <w:sz w:val="18"/>
                <w:szCs w:val="18"/>
                <w:lang w:val="en-US"/>
              </w:rPr>
              <w:t>, all disputes, differences or claims which may arise from or in connection with this Agreement, including those concerning fulfillment, breach, terminations or invalidity thereof, shall be settled by the Arbitration Court of Saint Petersburg and Leningradskaya Oblast according to procedural law of the Russian Federation.</w:t>
            </w:r>
          </w:p>
          <w:p w:rsidR="0070141A" w:rsidRPr="000F4BFB" w:rsidRDefault="00927729"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如果双方无法依据第</w:t>
            </w:r>
            <w:r>
              <w:rPr>
                <w:rFonts w:cs="Calibri" w:hint="eastAsia"/>
                <w:bCs/>
                <w:sz w:val="18"/>
                <w:szCs w:val="18"/>
                <w:lang w:val="en-US" w:eastAsia="zh-CN"/>
              </w:rPr>
              <w:t>12.4</w:t>
            </w:r>
            <w:r>
              <w:rPr>
                <w:rFonts w:cs="Calibri" w:hint="eastAsia"/>
                <w:bCs/>
                <w:sz w:val="18"/>
                <w:szCs w:val="18"/>
                <w:lang w:val="en-US" w:eastAsia="zh-CN"/>
              </w:rPr>
              <w:t>节达成一致，则因本协议产生的，或与本协议有关的</w:t>
            </w:r>
            <w:r w:rsidR="003B0B21">
              <w:rPr>
                <w:rFonts w:cs="Calibri" w:hint="eastAsia"/>
                <w:bCs/>
                <w:sz w:val="18"/>
                <w:szCs w:val="18"/>
                <w:lang w:val="en-US" w:eastAsia="zh-CN"/>
              </w:rPr>
              <w:t>，包括关于协议履行、违反、终止或过期的</w:t>
            </w:r>
            <w:r>
              <w:rPr>
                <w:rFonts w:cs="Calibri" w:hint="eastAsia"/>
                <w:bCs/>
                <w:sz w:val="18"/>
                <w:szCs w:val="18"/>
                <w:lang w:val="en-US" w:eastAsia="zh-CN"/>
              </w:rPr>
              <w:t>所有</w:t>
            </w:r>
            <w:r w:rsidR="003B0B21">
              <w:rPr>
                <w:rFonts w:cs="Calibri" w:hint="eastAsia"/>
                <w:bCs/>
                <w:sz w:val="18"/>
                <w:szCs w:val="18"/>
                <w:lang w:val="en-US" w:eastAsia="zh-CN"/>
              </w:rPr>
              <w:t>争议、分歧和索赔，应由列宁格勒州圣彼得堡市仲裁法庭根据俄罗斯联邦诉讼法</w:t>
            </w:r>
            <w:r w:rsidR="00AC41AA">
              <w:rPr>
                <w:rFonts w:cs="Calibri" w:hint="eastAsia"/>
                <w:bCs/>
                <w:sz w:val="18"/>
                <w:szCs w:val="18"/>
                <w:lang w:val="en-US" w:eastAsia="zh-CN"/>
              </w:rPr>
              <w:t>解决。</w:t>
            </w:r>
          </w:p>
        </w:tc>
      </w:tr>
      <w:tr w:rsidR="00B31BFA" w:rsidRPr="001A28D5" w:rsidTr="00E16E90">
        <w:trPr>
          <w:jc w:val="center"/>
        </w:trPr>
        <w:tc>
          <w:tcPr>
            <w:tcW w:w="2332" w:type="pct"/>
          </w:tcPr>
          <w:p w:rsidR="00B31BFA" w:rsidRPr="00AC41AA"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A3365">
              <w:rPr>
                <w:rFonts w:cs="Calibri"/>
                <w:bCs/>
                <w:sz w:val="18"/>
                <w:szCs w:val="18"/>
                <w:lang w:val="en-US"/>
              </w:rPr>
              <w:t xml:space="preserve">In no circumstances, the UN Convention on the International Sale of Goods of 1980 (CISG), Principles of international commercial agreements (Principles of UNIDROIT), European principles of contractual law and other international codifications, codes, provisions and other acts of recommendation, irrespective of the source of origin thereof (national or international), shall apply to this Agreement. In case of application of trading customs of universal and (or) regional character, as well as in case of application of national customs (trading customs) to this Agreement, the duty to prove their existence and wide application in a corresponding </w:t>
            </w:r>
            <w:r w:rsidRPr="002A3365">
              <w:rPr>
                <w:rFonts w:cs="Calibri"/>
                <w:bCs/>
                <w:sz w:val="18"/>
                <w:szCs w:val="18"/>
                <w:lang w:val="en-US"/>
              </w:rPr>
              <w:lastRenderedPageBreak/>
              <w:t>field of activity shall be imposed on a Party which insists on their application. Reference of a Party to an international intergovernmental or non-governmental organization, a national non-governmental organization, a national governmental organization, or a national public authority for confirmation of such trading custom shall not be considered by Parties as releasing from the said burden of proving the fact of existence and wide application of such trading custom in a corresponding field of activity.</w:t>
            </w:r>
          </w:p>
          <w:p w:rsidR="00B4682E" w:rsidRPr="000F4BFB" w:rsidRDefault="001A28D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w:t>
            </w:r>
            <w:r w:rsidR="00AC41AA">
              <w:rPr>
                <w:rFonts w:cs="Calibri" w:hint="eastAsia"/>
                <w:bCs/>
                <w:sz w:val="18"/>
                <w:szCs w:val="18"/>
                <w:lang w:val="en-US" w:eastAsia="zh-CN"/>
              </w:rPr>
              <w:t>任何情况下，</w:t>
            </w:r>
            <w:r w:rsidR="00094749">
              <w:rPr>
                <w:rFonts w:cs="Calibri" w:hint="eastAsia"/>
                <w:bCs/>
                <w:sz w:val="18"/>
                <w:szCs w:val="18"/>
                <w:lang w:val="en-US" w:eastAsia="zh-CN"/>
              </w:rPr>
              <w:t>1980</w:t>
            </w:r>
            <w:r w:rsidR="00094749">
              <w:rPr>
                <w:rFonts w:cs="Calibri" w:hint="eastAsia"/>
                <w:bCs/>
                <w:sz w:val="18"/>
                <w:szCs w:val="18"/>
                <w:lang w:val="en-US" w:eastAsia="zh-CN"/>
              </w:rPr>
              <w:t>年</w:t>
            </w:r>
            <w:r w:rsidR="00094749" w:rsidRPr="00094749">
              <w:rPr>
                <w:rFonts w:cs="Calibri" w:hint="eastAsia"/>
                <w:bCs/>
                <w:sz w:val="18"/>
                <w:szCs w:val="18"/>
                <w:lang w:val="en-US" w:eastAsia="zh-CN"/>
              </w:rPr>
              <w:t>联合国国际货物销售合同公约</w:t>
            </w:r>
            <w:r w:rsidR="00094749">
              <w:rPr>
                <w:rFonts w:cs="Calibri" w:hint="eastAsia"/>
                <w:bCs/>
                <w:sz w:val="18"/>
                <w:szCs w:val="18"/>
                <w:lang w:val="en-US" w:eastAsia="zh-CN"/>
              </w:rPr>
              <w:t>（</w:t>
            </w:r>
            <w:r w:rsidR="00094749">
              <w:rPr>
                <w:rFonts w:cs="Calibri" w:hint="eastAsia"/>
                <w:bCs/>
                <w:sz w:val="18"/>
                <w:szCs w:val="18"/>
                <w:lang w:val="en-US" w:eastAsia="zh-CN"/>
              </w:rPr>
              <w:t>CISG</w:t>
            </w:r>
            <w:r w:rsidR="00094749">
              <w:rPr>
                <w:rFonts w:cs="Calibri" w:hint="eastAsia"/>
                <w:bCs/>
                <w:sz w:val="18"/>
                <w:szCs w:val="18"/>
                <w:lang w:val="en-US" w:eastAsia="zh-CN"/>
              </w:rPr>
              <w:t>）、国际商事合同通则（</w:t>
            </w:r>
            <w:r>
              <w:rPr>
                <w:rFonts w:cs="Calibri" w:hint="eastAsia"/>
                <w:bCs/>
                <w:sz w:val="18"/>
                <w:szCs w:val="18"/>
                <w:lang w:val="en-US" w:eastAsia="zh-CN"/>
              </w:rPr>
              <w:t>国际统一私法协会通则</w:t>
            </w:r>
            <w:r w:rsidR="00094749">
              <w:rPr>
                <w:rFonts w:cs="Calibri" w:hint="eastAsia"/>
                <w:bCs/>
                <w:sz w:val="18"/>
                <w:szCs w:val="18"/>
                <w:lang w:val="en-US" w:eastAsia="zh-CN"/>
              </w:rPr>
              <w:t>）</w:t>
            </w:r>
            <w:r>
              <w:rPr>
                <w:rFonts w:cs="Calibri" w:hint="eastAsia"/>
                <w:bCs/>
                <w:sz w:val="18"/>
                <w:szCs w:val="18"/>
                <w:lang w:val="en-US" w:eastAsia="zh-CN"/>
              </w:rPr>
              <w:t>、欧洲合同法通则和其他国际法典、法规、条款及其他推荐法令，无论其来源（国家法还是国际法），都不适用于本协议。</w:t>
            </w:r>
            <w:r w:rsidR="00361117">
              <w:rPr>
                <w:rFonts w:cs="Calibri" w:hint="eastAsia"/>
                <w:bCs/>
                <w:sz w:val="18"/>
                <w:szCs w:val="18"/>
                <w:lang w:val="en-US" w:eastAsia="zh-CN"/>
              </w:rPr>
              <w:t>如果要对本协议应用国际和（或）地区贸易关税，以及如果要应用国家关税（贸易关税），那么认为需要应用此类关税的一方有义务证明此类关税确实存在，且应适用于相应的活动领域。</w:t>
            </w:r>
            <w:r w:rsidR="00B73CD9">
              <w:rPr>
                <w:rFonts w:cs="Calibri" w:hint="eastAsia"/>
                <w:bCs/>
                <w:sz w:val="18"/>
                <w:szCs w:val="18"/>
                <w:lang w:val="en-US" w:eastAsia="zh-CN"/>
              </w:rPr>
              <w:t>任何一方向国际政府间组织、国际非政府组织、国家非政府组织、国家政府组织或国家公共机构确认此类贸易关税的行为，均不能视为双方可以不</w:t>
            </w:r>
            <w:r w:rsidR="00FF1212">
              <w:rPr>
                <w:rFonts w:cs="Calibri" w:hint="eastAsia"/>
                <w:bCs/>
                <w:sz w:val="18"/>
                <w:szCs w:val="18"/>
                <w:lang w:val="en-US" w:eastAsia="zh-CN"/>
              </w:rPr>
              <w:t>承担证明</w:t>
            </w:r>
            <w:r w:rsidR="005315FA">
              <w:rPr>
                <w:rFonts w:cs="Calibri" w:hint="eastAsia"/>
                <w:bCs/>
                <w:sz w:val="18"/>
                <w:szCs w:val="18"/>
                <w:lang w:val="en-US" w:eastAsia="zh-CN"/>
              </w:rPr>
              <w:t>此类关税确实存在，且应适用于相应的活动领域的责任。</w:t>
            </w:r>
          </w:p>
        </w:tc>
      </w:tr>
      <w:tr w:rsidR="00B31BFA" w:rsidRPr="00461A84" w:rsidTr="00E16E90">
        <w:trPr>
          <w:jc w:val="center"/>
        </w:trPr>
        <w:tc>
          <w:tcPr>
            <w:tcW w:w="2332" w:type="pct"/>
          </w:tcPr>
          <w:p w:rsidR="00B31BFA" w:rsidRDefault="00B31BFA" w:rsidP="00E16E90">
            <w:pPr>
              <w:widowControl w:val="0"/>
              <w:autoSpaceDE w:val="0"/>
              <w:autoSpaceDN w:val="0"/>
              <w:adjustRightInd w:val="0"/>
              <w:jc w:val="both"/>
              <w:rPr>
                <w:rFonts w:cs="Calibri"/>
                <w:b/>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rPr>
            </w:pPr>
            <w:r w:rsidRPr="002A3365">
              <w:rPr>
                <w:rFonts w:cs="Calibri"/>
                <w:b/>
                <w:bCs/>
                <w:sz w:val="18"/>
                <w:szCs w:val="18"/>
                <w:lang w:val="en-US"/>
              </w:rPr>
              <w:t xml:space="preserve">REPRESENTATIVES OF </w:t>
            </w:r>
            <w:r>
              <w:rPr>
                <w:rFonts w:cs="Calibri"/>
                <w:b/>
                <w:bCs/>
                <w:sz w:val="18"/>
                <w:szCs w:val="18"/>
                <w:lang w:val="en-US"/>
              </w:rPr>
              <w:t xml:space="preserve">THE </w:t>
            </w:r>
            <w:r w:rsidRPr="002A3365">
              <w:rPr>
                <w:rFonts w:cs="Calibri"/>
                <w:b/>
                <w:bCs/>
                <w:sz w:val="18"/>
                <w:szCs w:val="18"/>
                <w:lang w:val="en-US"/>
              </w:rPr>
              <w:t>PARTIES AND COMMUNICATIONS</w:t>
            </w:r>
          </w:p>
          <w:p w:rsidR="00B31BFA" w:rsidRPr="00461A84" w:rsidRDefault="00B4682E" w:rsidP="00E16E90">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双方代表和</w:t>
            </w:r>
            <w:r w:rsidR="00AC41AA">
              <w:rPr>
                <w:rFonts w:cs="Calibri" w:hint="eastAsia"/>
                <w:bCs/>
                <w:sz w:val="18"/>
                <w:szCs w:val="18"/>
                <w:lang w:val="en-US" w:eastAsia="zh-CN"/>
              </w:rPr>
              <w:t>沟通形式</w:t>
            </w:r>
          </w:p>
        </w:tc>
      </w:tr>
      <w:tr w:rsidR="00B31BFA" w:rsidRPr="00461A84"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For the purpose of proper performance of their obligations under this Agreement, Parties </w:t>
            </w:r>
            <w:r>
              <w:rPr>
                <w:rFonts w:cs="Calibri"/>
                <w:bCs/>
                <w:sz w:val="18"/>
                <w:szCs w:val="18"/>
                <w:lang w:val="en-US"/>
              </w:rPr>
              <w:t xml:space="preserve">have </w:t>
            </w:r>
            <w:r w:rsidRPr="002A3365">
              <w:rPr>
                <w:rFonts w:cs="Calibri"/>
                <w:bCs/>
                <w:sz w:val="18"/>
                <w:szCs w:val="18"/>
                <w:lang w:val="en-US"/>
              </w:rPr>
              <w:t>appointed the following authorized persons:</w:t>
            </w:r>
          </w:p>
          <w:p w:rsidR="00B31BFA" w:rsidRPr="00461A84" w:rsidRDefault="0038791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为根据本协议恰当履行其义务，双方指派以下经过授权的人员：</w:t>
            </w:r>
          </w:p>
        </w:tc>
      </w:tr>
      <w:tr w:rsidR="00B31BFA" w:rsidRPr="00461A84"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461A84" w:rsidRDefault="00B31BFA" w:rsidP="00E16E90">
            <w:pPr>
              <w:widowControl w:val="0"/>
              <w:autoSpaceDE w:val="0"/>
              <w:autoSpaceDN w:val="0"/>
              <w:adjustRightInd w:val="0"/>
              <w:jc w:val="both"/>
              <w:rPr>
                <w:rFonts w:cs="Calibri"/>
                <w:bCs/>
                <w:sz w:val="18"/>
                <w:szCs w:val="18"/>
                <w:lang w:val="en-US"/>
              </w:rPr>
            </w:pPr>
            <w:r w:rsidRPr="00461A84">
              <w:rPr>
                <w:rFonts w:cs="Calibri"/>
                <w:bCs/>
                <w:sz w:val="18"/>
                <w:szCs w:val="18"/>
                <w:highlight w:val="yellow"/>
                <w:lang w:val="en-US"/>
              </w:rPr>
              <w:t>from the Reseller - _____________________ (email _____________, telephone number________________);</w:t>
            </w:r>
          </w:p>
        </w:tc>
      </w:tr>
      <w:tr w:rsidR="00B31BFA" w:rsidRPr="00461A84" w:rsidTr="00E16E90">
        <w:trPr>
          <w:jc w:val="center"/>
        </w:trPr>
        <w:tc>
          <w:tcPr>
            <w:tcW w:w="2332" w:type="pct"/>
          </w:tcPr>
          <w:p w:rsidR="00B31BFA" w:rsidRDefault="0038791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分销商方——</w:t>
            </w:r>
            <w:r w:rsidRPr="00461A84">
              <w:rPr>
                <w:rFonts w:cs="Calibri"/>
                <w:bCs/>
                <w:sz w:val="18"/>
                <w:szCs w:val="18"/>
                <w:highlight w:val="yellow"/>
                <w:lang w:val="en-US" w:eastAsia="zh-CN"/>
              </w:rPr>
              <w:t>_____________________</w:t>
            </w:r>
            <w:r>
              <w:rPr>
                <w:rFonts w:cs="Calibri" w:hint="eastAsia"/>
                <w:bCs/>
                <w:sz w:val="18"/>
                <w:szCs w:val="18"/>
                <w:lang w:val="en-US" w:eastAsia="zh-CN"/>
              </w:rPr>
              <w:t>（电子邮件：</w:t>
            </w:r>
            <w:r w:rsidRPr="00461A84">
              <w:rPr>
                <w:rFonts w:cs="Calibri"/>
                <w:bCs/>
                <w:sz w:val="18"/>
                <w:szCs w:val="18"/>
                <w:highlight w:val="yellow"/>
                <w:lang w:val="en-US" w:eastAsia="zh-CN"/>
              </w:rPr>
              <w:t>_____________</w:t>
            </w:r>
            <w:r>
              <w:rPr>
                <w:rFonts w:cs="Calibri" w:hint="eastAsia"/>
                <w:bCs/>
                <w:sz w:val="18"/>
                <w:szCs w:val="18"/>
                <w:lang w:val="en-US" w:eastAsia="zh-CN"/>
              </w:rPr>
              <w:t>，电话号码：</w:t>
            </w:r>
            <w:r w:rsidRPr="00461A84">
              <w:rPr>
                <w:rFonts w:cs="Calibri"/>
                <w:bCs/>
                <w:sz w:val="18"/>
                <w:szCs w:val="18"/>
                <w:highlight w:val="yellow"/>
                <w:lang w:val="en-US" w:eastAsia="zh-CN"/>
              </w:rPr>
              <w:t>________________</w:t>
            </w:r>
            <w:r>
              <w:rPr>
                <w:rFonts w:cs="Calibri" w:hint="eastAsia"/>
                <w:bCs/>
                <w:sz w:val="18"/>
                <w:szCs w:val="18"/>
                <w:lang w:val="en-US" w:eastAsia="zh-CN"/>
              </w:rPr>
              <w:t>）；</w:t>
            </w:r>
          </w:p>
          <w:p w:rsidR="00387913" w:rsidRDefault="00387913" w:rsidP="00E16E90">
            <w:pPr>
              <w:widowControl w:val="0"/>
              <w:autoSpaceDE w:val="0"/>
              <w:autoSpaceDN w:val="0"/>
              <w:adjustRightInd w:val="0"/>
              <w:jc w:val="both"/>
              <w:rPr>
                <w:rFonts w:cs="Calibri"/>
                <w:bCs/>
                <w:sz w:val="18"/>
                <w:szCs w:val="18"/>
                <w:lang w:val="en-US" w:eastAsia="zh-CN"/>
              </w:rPr>
            </w:pPr>
          </w:p>
          <w:p w:rsidR="00B31BFA" w:rsidRPr="00461A84" w:rsidRDefault="00B31BFA" w:rsidP="00E16E90">
            <w:pPr>
              <w:widowControl w:val="0"/>
              <w:autoSpaceDE w:val="0"/>
              <w:autoSpaceDN w:val="0"/>
              <w:adjustRightInd w:val="0"/>
              <w:jc w:val="both"/>
              <w:rPr>
                <w:rFonts w:cs="Calibri"/>
                <w:bCs/>
                <w:sz w:val="18"/>
                <w:szCs w:val="18"/>
                <w:lang w:val="en-US"/>
              </w:rPr>
            </w:pPr>
            <w:r w:rsidRPr="00461A84">
              <w:rPr>
                <w:rFonts w:cs="Calibri"/>
                <w:bCs/>
                <w:sz w:val="18"/>
                <w:szCs w:val="18"/>
                <w:lang w:val="en-US"/>
              </w:rPr>
              <w:t>f</w:t>
            </w:r>
            <w:r w:rsidRPr="00461A84">
              <w:rPr>
                <w:rFonts w:cs="Calibri"/>
                <w:bCs/>
                <w:sz w:val="18"/>
                <w:szCs w:val="18"/>
                <w:highlight w:val="yellow"/>
                <w:lang w:val="en-US"/>
              </w:rPr>
              <w:t xml:space="preserve">rom the </w:t>
            </w:r>
            <w:r>
              <w:rPr>
                <w:rFonts w:cs="Calibri"/>
                <w:bCs/>
                <w:sz w:val="18"/>
                <w:szCs w:val="18"/>
                <w:highlight w:val="yellow"/>
                <w:lang w:val="en-US"/>
              </w:rPr>
              <w:t xml:space="preserve">ADR </w:t>
            </w:r>
            <w:r w:rsidRPr="00461A84">
              <w:rPr>
                <w:rFonts w:cs="Calibri"/>
                <w:bCs/>
                <w:sz w:val="18"/>
                <w:szCs w:val="18"/>
                <w:highlight w:val="yellow"/>
                <w:lang w:val="en-US"/>
              </w:rPr>
              <w:t>- _____________________ (email _____________, telephone number________________);</w:t>
            </w:r>
          </w:p>
        </w:tc>
      </w:tr>
      <w:tr w:rsidR="00B31BFA" w:rsidRPr="00461A84" w:rsidTr="00E16E90">
        <w:trPr>
          <w:jc w:val="center"/>
        </w:trPr>
        <w:tc>
          <w:tcPr>
            <w:tcW w:w="2332" w:type="pct"/>
          </w:tcPr>
          <w:p w:rsidR="00B31BFA" w:rsidRDefault="0038791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eastAsia="zh-CN"/>
              </w:rPr>
              <w:t>ADR</w:t>
            </w:r>
            <w:r>
              <w:rPr>
                <w:rFonts w:cs="Calibri" w:hint="eastAsia"/>
                <w:bCs/>
                <w:sz w:val="18"/>
                <w:szCs w:val="18"/>
                <w:lang w:eastAsia="zh-CN"/>
              </w:rPr>
              <w:t>方</w:t>
            </w:r>
            <w:r>
              <w:rPr>
                <w:rFonts w:cs="Calibri" w:hint="eastAsia"/>
                <w:bCs/>
                <w:sz w:val="18"/>
                <w:szCs w:val="18"/>
                <w:lang w:val="en-US" w:eastAsia="zh-CN"/>
              </w:rPr>
              <w:t>——</w:t>
            </w:r>
            <w:r w:rsidRPr="00461A84">
              <w:rPr>
                <w:rFonts w:cs="Calibri"/>
                <w:bCs/>
                <w:sz w:val="18"/>
                <w:szCs w:val="18"/>
                <w:highlight w:val="yellow"/>
                <w:lang w:val="en-US" w:eastAsia="zh-CN"/>
              </w:rPr>
              <w:t>_____________________</w:t>
            </w:r>
            <w:r>
              <w:rPr>
                <w:rFonts w:cs="Calibri" w:hint="eastAsia"/>
                <w:bCs/>
                <w:sz w:val="18"/>
                <w:szCs w:val="18"/>
                <w:lang w:val="en-US" w:eastAsia="zh-CN"/>
              </w:rPr>
              <w:t>（电子邮件：</w:t>
            </w:r>
            <w:r w:rsidRPr="00461A84">
              <w:rPr>
                <w:rFonts w:cs="Calibri"/>
                <w:bCs/>
                <w:sz w:val="18"/>
                <w:szCs w:val="18"/>
                <w:highlight w:val="yellow"/>
                <w:lang w:val="en-US" w:eastAsia="zh-CN"/>
              </w:rPr>
              <w:t>_____________</w:t>
            </w:r>
            <w:r>
              <w:rPr>
                <w:rFonts w:cs="Calibri" w:hint="eastAsia"/>
                <w:bCs/>
                <w:sz w:val="18"/>
                <w:szCs w:val="18"/>
                <w:lang w:val="en-US" w:eastAsia="zh-CN"/>
              </w:rPr>
              <w:t>，电话号码：</w:t>
            </w:r>
            <w:r w:rsidRPr="00461A84">
              <w:rPr>
                <w:rFonts w:cs="Calibri"/>
                <w:bCs/>
                <w:sz w:val="18"/>
                <w:szCs w:val="18"/>
                <w:highlight w:val="yellow"/>
                <w:lang w:val="en-US" w:eastAsia="zh-CN"/>
              </w:rPr>
              <w:t>________________</w:t>
            </w:r>
            <w:r>
              <w:rPr>
                <w:rFonts w:cs="Calibri" w:hint="eastAsia"/>
                <w:bCs/>
                <w:sz w:val="18"/>
                <w:szCs w:val="18"/>
                <w:lang w:val="en-US" w:eastAsia="zh-CN"/>
              </w:rPr>
              <w:t>）；</w:t>
            </w:r>
          </w:p>
          <w:p w:rsidR="00387913" w:rsidRDefault="00387913"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 xml:space="preserve">The </w:t>
            </w:r>
            <w:r w:rsidRPr="002A3365">
              <w:rPr>
                <w:rFonts w:cs="Calibri"/>
                <w:bCs/>
                <w:sz w:val="18"/>
                <w:szCs w:val="18"/>
                <w:lang w:val="en-US"/>
              </w:rPr>
              <w:t>Parties confirm and agree that the</w:t>
            </w:r>
            <w:r>
              <w:rPr>
                <w:rFonts w:cs="Calibri"/>
                <w:bCs/>
                <w:sz w:val="18"/>
                <w:szCs w:val="18"/>
                <w:lang w:val="en-US"/>
              </w:rPr>
              <w:t xml:space="preserve"> named persons </w:t>
            </w:r>
            <w:r w:rsidRPr="002A3365">
              <w:rPr>
                <w:rFonts w:cs="Calibri"/>
                <w:bCs/>
                <w:sz w:val="18"/>
                <w:szCs w:val="18"/>
                <w:lang w:val="en-US"/>
              </w:rPr>
              <w:t xml:space="preserve">possess all necessary powers and permissions to take legal and actual actions on </w:t>
            </w:r>
            <w:r>
              <w:rPr>
                <w:rFonts w:cs="Calibri"/>
                <w:bCs/>
                <w:sz w:val="18"/>
                <w:szCs w:val="18"/>
                <w:lang w:val="en-US"/>
              </w:rPr>
              <w:t xml:space="preserve">the </w:t>
            </w:r>
            <w:r w:rsidRPr="002A3365">
              <w:rPr>
                <w:rFonts w:cs="Calibri"/>
                <w:bCs/>
                <w:sz w:val="18"/>
                <w:szCs w:val="18"/>
                <w:lang w:val="en-US"/>
              </w:rPr>
              <w:t xml:space="preserve">Parties’ behalf. </w:t>
            </w:r>
          </w:p>
          <w:p w:rsidR="0070141A" w:rsidRPr="00461A84" w:rsidRDefault="000A03E7"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双方确认并同意，以上指名的人员拥有所有必要权力和权限，可代表各方采取法律和实际措施。</w:t>
            </w:r>
          </w:p>
        </w:tc>
      </w:tr>
      <w:tr w:rsidR="00B31BFA" w:rsidRPr="00461A84"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Parties have agreed that document sent by Parties in the course of communications under paragraph </w:t>
            </w:r>
            <w:r>
              <w:rPr>
                <w:rFonts w:cs="Calibri"/>
                <w:bCs/>
                <w:sz w:val="18"/>
                <w:szCs w:val="18"/>
                <w:lang w:val="en-US"/>
              </w:rPr>
              <w:t>13.1</w:t>
            </w:r>
            <w:r w:rsidRPr="002A3365">
              <w:rPr>
                <w:rFonts w:cs="Calibri"/>
                <w:bCs/>
                <w:sz w:val="18"/>
                <w:szCs w:val="18"/>
                <w:lang w:val="en-US"/>
              </w:rPr>
              <w:t xml:space="preserve"> hereof shall be considered made in simple written form according to the provisions of </w:t>
            </w:r>
            <w:r>
              <w:rPr>
                <w:rFonts w:cs="Calibri"/>
                <w:bCs/>
                <w:sz w:val="18"/>
                <w:szCs w:val="18"/>
                <w:lang w:val="en-US"/>
              </w:rPr>
              <w:t xml:space="preserve">the </w:t>
            </w:r>
            <w:r w:rsidRPr="002A3365">
              <w:rPr>
                <w:rFonts w:cs="Calibri"/>
                <w:bCs/>
                <w:sz w:val="18"/>
                <w:szCs w:val="18"/>
                <w:lang w:val="en-US"/>
              </w:rPr>
              <w:t xml:space="preserve">applicable law until receiving of original documents which shall be send to a Party not later than </w:t>
            </w:r>
            <w:commentRangeStart w:id="3"/>
            <w:r w:rsidRPr="0059513C">
              <w:rPr>
                <w:rFonts w:cs="Calibri"/>
                <w:bCs/>
                <w:sz w:val="18"/>
                <w:szCs w:val="18"/>
                <w:highlight w:val="yellow"/>
                <w:lang w:val="en-US"/>
              </w:rPr>
              <w:t>three (5)</w:t>
            </w:r>
            <w:r w:rsidRPr="002A3365">
              <w:rPr>
                <w:rFonts w:cs="Calibri"/>
                <w:bCs/>
                <w:sz w:val="18"/>
                <w:szCs w:val="18"/>
                <w:lang w:val="en-US"/>
              </w:rPr>
              <w:t xml:space="preserve"> </w:t>
            </w:r>
            <w:commentRangeEnd w:id="3"/>
            <w:r w:rsidR="006115FF">
              <w:rPr>
                <w:rStyle w:val="a3"/>
              </w:rPr>
              <w:commentReference w:id="3"/>
            </w:r>
            <w:r w:rsidRPr="002A3365">
              <w:rPr>
                <w:rFonts w:cs="Calibri"/>
                <w:bCs/>
                <w:sz w:val="18"/>
                <w:szCs w:val="18"/>
                <w:lang w:val="en-US"/>
              </w:rPr>
              <w:t>days after sending su</w:t>
            </w:r>
            <w:r>
              <w:rPr>
                <w:rFonts w:cs="Calibri"/>
                <w:bCs/>
                <w:sz w:val="18"/>
                <w:szCs w:val="18"/>
                <w:lang w:val="en-US"/>
              </w:rPr>
              <w:t>ch documents in electronic form except cases provided in paragraph 13.3.</w:t>
            </w:r>
          </w:p>
          <w:p w:rsidR="00B31BFA" w:rsidRPr="00461A84" w:rsidRDefault="00AC41AA"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双方同意</w:t>
            </w:r>
            <w:r w:rsidR="0059513C">
              <w:rPr>
                <w:rFonts w:cs="Calibri" w:hint="eastAsia"/>
                <w:bCs/>
                <w:sz w:val="18"/>
                <w:szCs w:val="18"/>
                <w:lang w:val="en-US" w:eastAsia="zh-CN"/>
              </w:rPr>
              <w:t>，根据适用法律的条款，双方按照本协议第</w:t>
            </w:r>
            <w:r w:rsidR="0059513C">
              <w:rPr>
                <w:rFonts w:cs="Calibri" w:hint="eastAsia"/>
                <w:bCs/>
                <w:sz w:val="18"/>
                <w:szCs w:val="18"/>
                <w:lang w:val="en-US" w:eastAsia="zh-CN"/>
              </w:rPr>
              <w:t>13.1</w:t>
            </w:r>
            <w:r w:rsidR="0059513C">
              <w:rPr>
                <w:rFonts w:cs="Calibri" w:hint="eastAsia"/>
                <w:bCs/>
                <w:sz w:val="18"/>
                <w:szCs w:val="18"/>
                <w:lang w:val="en-US" w:eastAsia="zh-CN"/>
              </w:rPr>
              <w:t>节在沟通过程中发送的文件，应视为</w:t>
            </w:r>
            <w:r w:rsidR="00EA7E83">
              <w:rPr>
                <w:rFonts w:cs="Calibri" w:hint="eastAsia"/>
                <w:bCs/>
                <w:sz w:val="18"/>
                <w:szCs w:val="18"/>
                <w:lang w:val="en-US" w:eastAsia="zh-CN"/>
              </w:rPr>
              <w:t>简单书面形式文件，直至收到原始文件，而原始文件应在发送此类文件的电子格式后不晚于</w:t>
            </w:r>
            <w:r w:rsidR="00EA7E83" w:rsidRPr="00EA7E83">
              <w:rPr>
                <w:rFonts w:cs="Calibri" w:hint="eastAsia"/>
                <w:bCs/>
                <w:sz w:val="18"/>
                <w:szCs w:val="18"/>
                <w:highlight w:val="yellow"/>
                <w:lang w:val="en-US" w:eastAsia="zh-CN"/>
              </w:rPr>
              <w:t>三（</w:t>
            </w:r>
            <w:r w:rsidR="00EA7E83" w:rsidRPr="00EA7E83">
              <w:rPr>
                <w:rFonts w:cs="Calibri" w:hint="eastAsia"/>
                <w:bCs/>
                <w:sz w:val="18"/>
                <w:szCs w:val="18"/>
                <w:highlight w:val="yellow"/>
                <w:lang w:val="en-US" w:eastAsia="zh-CN"/>
              </w:rPr>
              <w:t>3</w:t>
            </w:r>
            <w:r w:rsidR="00EA7E83">
              <w:rPr>
                <w:rFonts w:cs="Calibri" w:hint="eastAsia"/>
                <w:bCs/>
                <w:sz w:val="18"/>
                <w:szCs w:val="18"/>
                <w:lang w:val="en-US" w:eastAsia="zh-CN"/>
              </w:rPr>
              <w:t>）天内发送</w:t>
            </w:r>
            <w:r w:rsidR="00243B13">
              <w:rPr>
                <w:rFonts w:cs="Calibri" w:hint="eastAsia"/>
                <w:bCs/>
                <w:sz w:val="18"/>
                <w:szCs w:val="18"/>
                <w:lang w:val="en-US" w:eastAsia="zh-CN"/>
              </w:rPr>
              <w:t>给另一方</w:t>
            </w:r>
            <w:r w:rsidR="00EA7E83">
              <w:rPr>
                <w:rFonts w:cs="Calibri" w:hint="eastAsia"/>
                <w:bCs/>
                <w:sz w:val="18"/>
                <w:szCs w:val="18"/>
                <w:lang w:val="en-US" w:eastAsia="zh-CN"/>
              </w:rPr>
              <w:t>，</w:t>
            </w:r>
            <w:r w:rsidR="0059513C">
              <w:rPr>
                <w:rFonts w:cs="Calibri" w:hint="eastAsia"/>
                <w:bCs/>
                <w:sz w:val="18"/>
                <w:szCs w:val="18"/>
                <w:lang w:val="en-US" w:eastAsia="zh-CN"/>
              </w:rPr>
              <w:t>第</w:t>
            </w:r>
            <w:r w:rsidR="0059513C">
              <w:rPr>
                <w:rFonts w:cs="Calibri" w:hint="eastAsia"/>
                <w:bCs/>
                <w:sz w:val="18"/>
                <w:szCs w:val="18"/>
                <w:lang w:val="en-US" w:eastAsia="zh-CN"/>
              </w:rPr>
              <w:t>13.3</w:t>
            </w:r>
            <w:r w:rsidR="0059513C">
              <w:rPr>
                <w:rFonts w:cs="Calibri" w:hint="eastAsia"/>
                <w:bCs/>
                <w:sz w:val="18"/>
                <w:szCs w:val="18"/>
                <w:lang w:val="en-US" w:eastAsia="zh-CN"/>
              </w:rPr>
              <w:t>节中提及的情况除外。</w:t>
            </w:r>
          </w:p>
        </w:tc>
      </w:tr>
      <w:tr w:rsidR="00B31BFA" w:rsidRPr="00D7785A"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Documents made in electronic form and placed by ADR on Site or (and) in Reseller’s Private area, are considered by Parties made in simple written form without the need to comply with the conditions of paragraph 13.2 regarding the procedure of sending of the original documents.</w:t>
            </w:r>
          </w:p>
          <w:p w:rsidR="0070141A" w:rsidRPr="00D7785A" w:rsidRDefault="00117F6E"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ADR</w:t>
            </w:r>
            <w:r>
              <w:rPr>
                <w:rFonts w:cs="Calibri" w:hint="eastAsia"/>
                <w:bCs/>
                <w:sz w:val="18"/>
                <w:szCs w:val="18"/>
                <w:lang w:val="en-US" w:eastAsia="zh-CN"/>
              </w:rPr>
              <w:t>展示在网站上或（并）展示在分销商专用区域内的电子形式文件被双方视为简单书面形式，无需遵守第</w:t>
            </w:r>
            <w:r>
              <w:rPr>
                <w:rFonts w:cs="Calibri" w:hint="eastAsia"/>
                <w:bCs/>
                <w:sz w:val="18"/>
                <w:szCs w:val="18"/>
                <w:lang w:val="en-US" w:eastAsia="zh-CN"/>
              </w:rPr>
              <w:t>13.2</w:t>
            </w:r>
            <w:r>
              <w:rPr>
                <w:rFonts w:cs="Calibri" w:hint="eastAsia"/>
                <w:bCs/>
                <w:sz w:val="18"/>
                <w:szCs w:val="18"/>
                <w:lang w:val="en-US" w:eastAsia="zh-CN"/>
              </w:rPr>
              <w:t>节关于发送原始文档的程序的规定。</w:t>
            </w:r>
          </w:p>
        </w:tc>
      </w:tr>
      <w:tr w:rsidR="00B31BFA" w:rsidRPr="002A335B"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eastAsia="zh-CN"/>
              </w:rPr>
            </w:pPr>
          </w:p>
          <w:p w:rsidR="00B31BFA" w:rsidRPr="002A3365" w:rsidRDefault="00B31BFA" w:rsidP="00E16E90">
            <w:pPr>
              <w:widowControl w:val="0"/>
              <w:autoSpaceDE w:val="0"/>
              <w:autoSpaceDN w:val="0"/>
              <w:adjustRightInd w:val="0"/>
              <w:jc w:val="center"/>
              <w:rPr>
                <w:rFonts w:cs="Calibri"/>
                <w:b/>
                <w:bCs/>
                <w:sz w:val="18"/>
                <w:szCs w:val="18"/>
                <w:lang w:val="en-US"/>
              </w:rPr>
            </w:pPr>
            <w:r w:rsidRPr="002A3365">
              <w:rPr>
                <w:rFonts w:cs="Calibri"/>
                <w:b/>
                <w:bCs/>
                <w:sz w:val="18"/>
                <w:szCs w:val="18"/>
                <w:lang w:val="en-US"/>
              </w:rPr>
              <w:lastRenderedPageBreak/>
              <w:t>CONFIDENTIALITY</w:t>
            </w:r>
          </w:p>
          <w:p w:rsidR="00B31BFA" w:rsidRPr="002A335B" w:rsidRDefault="00117F6E" w:rsidP="00E16E90">
            <w:pPr>
              <w:widowControl w:val="0"/>
              <w:autoSpaceDE w:val="0"/>
              <w:autoSpaceDN w:val="0"/>
              <w:adjustRightInd w:val="0"/>
              <w:jc w:val="center"/>
              <w:rPr>
                <w:rFonts w:cs="Calibri"/>
                <w:bCs/>
                <w:sz w:val="18"/>
                <w:szCs w:val="18"/>
                <w:lang w:eastAsia="zh-CN"/>
              </w:rPr>
            </w:pPr>
            <w:r>
              <w:rPr>
                <w:rFonts w:cs="Calibri" w:hint="eastAsia"/>
                <w:bCs/>
                <w:sz w:val="18"/>
                <w:szCs w:val="18"/>
                <w:lang w:eastAsia="zh-CN"/>
              </w:rPr>
              <w:t>保密性</w:t>
            </w:r>
          </w:p>
        </w:tc>
      </w:tr>
      <w:tr w:rsidR="00B31BFA" w:rsidRPr="00461A84"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sidRPr="002A3365">
              <w:rPr>
                <w:rFonts w:cs="Calibri"/>
                <w:bCs/>
                <w:sz w:val="18"/>
                <w:szCs w:val="18"/>
                <w:lang w:val="en-US"/>
              </w:rPr>
              <w:t xml:space="preserve">All provisions of this Agreement, as well as of the appendices, additional agreements and (or) amendments thereto, being integral part thereof, as well as information (documents) transferred (provided) within this Agreement shall be confidential. </w:t>
            </w:r>
            <w:r>
              <w:rPr>
                <w:rFonts w:cs="Calibri"/>
                <w:bCs/>
                <w:sz w:val="18"/>
                <w:szCs w:val="18"/>
                <w:lang w:val="en-US"/>
              </w:rPr>
              <w:t xml:space="preserve">The </w:t>
            </w:r>
            <w:r w:rsidRPr="002A3365">
              <w:rPr>
                <w:rFonts w:cs="Calibri"/>
                <w:bCs/>
                <w:sz w:val="18"/>
                <w:szCs w:val="18"/>
                <w:lang w:val="en-US"/>
              </w:rPr>
              <w:t>Parties mutually undertake to keep information confidential. Provision of access to confidential information (disclosure thereof) by any Party shall only possible on the other Party's prior written consent.</w:t>
            </w:r>
            <w:r>
              <w:rPr>
                <w:rFonts w:cs="Calibri"/>
                <w:bCs/>
                <w:sz w:val="18"/>
                <w:szCs w:val="18"/>
                <w:lang w:val="en-US"/>
              </w:rPr>
              <w:t xml:space="preserve"> Information regarding breach of Parties’ rights, as well as breach ADR’s rights including ADR’s intellectual rights, deemed not confidential.</w:t>
            </w:r>
          </w:p>
          <w:p w:rsidR="0070141A" w:rsidRPr="00461A84" w:rsidRDefault="009D1E55" w:rsidP="009D1E55">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本协议的所有条款、附录、附加协议和（或）作为协议整体中一部分的协议修改，以及本协议中传达（提供）的信息（文件）均应保密。</w:t>
            </w:r>
            <w:r w:rsidR="00BD7CBF">
              <w:rPr>
                <w:rFonts w:cs="Calibri" w:hint="eastAsia"/>
                <w:bCs/>
                <w:sz w:val="18"/>
                <w:szCs w:val="18"/>
                <w:lang w:val="en-US" w:eastAsia="zh-CN"/>
              </w:rPr>
              <w:t>双方均保证确保</w:t>
            </w:r>
            <w:r w:rsidR="003A5854">
              <w:rPr>
                <w:rFonts w:cs="Calibri" w:hint="eastAsia"/>
                <w:bCs/>
                <w:sz w:val="18"/>
                <w:szCs w:val="18"/>
                <w:lang w:val="en-US" w:eastAsia="zh-CN"/>
              </w:rPr>
              <w:t>信息保密</w:t>
            </w:r>
            <w:r w:rsidR="00BD7CBF">
              <w:rPr>
                <w:rFonts w:cs="Calibri" w:hint="eastAsia"/>
                <w:bCs/>
                <w:sz w:val="18"/>
                <w:szCs w:val="18"/>
                <w:lang w:val="en-US" w:eastAsia="zh-CN"/>
              </w:rPr>
              <w:t>性</w:t>
            </w:r>
            <w:r w:rsidR="003A5854">
              <w:rPr>
                <w:rFonts w:cs="Calibri" w:hint="eastAsia"/>
                <w:bCs/>
                <w:sz w:val="18"/>
                <w:szCs w:val="18"/>
                <w:lang w:val="en-US" w:eastAsia="zh-CN"/>
              </w:rPr>
              <w:t>。</w:t>
            </w:r>
            <w:r w:rsidR="00BD7CBF">
              <w:rPr>
                <w:rFonts w:cs="Calibri" w:hint="eastAsia"/>
                <w:bCs/>
                <w:sz w:val="18"/>
                <w:szCs w:val="18"/>
                <w:lang w:val="en-US" w:eastAsia="zh-CN"/>
              </w:rPr>
              <w:t>任意一方，只有在得到另一方事先书面同意后，才能提供访问保密信息的权限（披露信息）。</w:t>
            </w:r>
            <w:r w:rsidR="00CD7B9B">
              <w:rPr>
                <w:rFonts w:cs="Calibri" w:hint="eastAsia"/>
                <w:bCs/>
                <w:sz w:val="18"/>
                <w:szCs w:val="18"/>
                <w:lang w:val="en-US" w:eastAsia="zh-CN"/>
              </w:rPr>
              <w:t>关于双方权利受到侵犯、包括知识产权在内的</w:t>
            </w:r>
            <w:r w:rsidR="00CD7B9B">
              <w:rPr>
                <w:rFonts w:cs="Calibri" w:hint="eastAsia"/>
                <w:bCs/>
                <w:sz w:val="18"/>
                <w:szCs w:val="18"/>
                <w:lang w:val="en-US" w:eastAsia="zh-CN"/>
              </w:rPr>
              <w:t>ADR</w:t>
            </w:r>
            <w:r w:rsidR="00CD7B9B">
              <w:rPr>
                <w:rFonts w:cs="Calibri" w:hint="eastAsia"/>
                <w:bCs/>
                <w:sz w:val="18"/>
                <w:szCs w:val="18"/>
                <w:lang w:val="en-US" w:eastAsia="zh-CN"/>
              </w:rPr>
              <w:t>权利受到侵犯的信息不视为机密。</w:t>
            </w:r>
          </w:p>
        </w:tc>
      </w:tr>
      <w:tr w:rsidR="00B31BFA" w:rsidRPr="00461A84"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In case of breaching of paragraph 14.1, a Party that has committed such breach is obligate to compensate</w:t>
            </w:r>
            <w:r w:rsidRPr="004C4D68">
              <w:rPr>
                <w:rFonts w:cs="Calibri"/>
                <w:bCs/>
                <w:sz w:val="18"/>
                <w:szCs w:val="18"/>
                <w:lang w:val="en-US"/>
              </w:rPr>
              <w:t xml:space="preserve"> to another Party all </w:t>
            </w:r>
            <w:r>
              <w:rPr>
                <w:rFonts w:cs="Calibri"/>
                <w:bCs/>
                <w:sz w:val="18"/>
                <w:szCs w:val="18"/>
                <w:lang w:val="en-US"/>
              </w:rPr>
              <w:t>its losses.</w:t>
            </w:r>
          </w:p>
          <w:p w:rsidR="0070141A" w:rsidRPr="00461A84" w:rsidRDefault="003A5854"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在违反第</w:t>
            </w:r>
            <w:r>
              <w:rPr>
                <w:rFonts w:cs="Calibri" w:hint="eastAsia"/>
                <w:bCs/>
                <w:sz w:val="18"/>
                <w:szCs w:val="18"/>
                <w:lang w:val="en-US" w:eastAsia="zh-CN"/>
              </w:rPr>
              <w:t>14.1</w:t>
            </w:r>
            <w:r>
              <w:rPr>
                <w:rFonts w:cs="Calibri" w:hint="eastAsia"/>
                <w:bCs/>
                <w:sz w:val="18"/>
                <w:szCs w:val="18"/>
                <w:lang w:val="en-US" w:eastAsia="zh-CN"/>
              </w:rPr>
              <w:t>节的情况下，违反规定的一方有义务向另一方赔偿所有损失。</w:t>
            </w:r>
          </w:p>
        </w:tc>
      </w:tr>
      <w:tr w:rsidR="00B31BFA" w:rsidRPr="00461A84"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9C44CC" w:rsidRPr="002A3365" w:rsidRDefault="009C44CC" w:rsidP="009C44CC">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Provisions of this Agreement, as well as of the appendices, additional agreements and (or) amendments thereto, being integral part thereof, may become known to third parties in violation of Parties' will only due to lawful, grounded and reasonable acts of public authorities and (or) officials, governmental organizations, non-governmental organizations possessing such powers according to applicable law. In that case, a </w:t>
            </w:r>
            <w:r>
              <w:rPr>
                <w:rFonts w:cs="Calibri"/>
                <w:bCs/>
                <w:sz w:val="18"/>
                <w:szCs w:val="18"/>
                <w:lang w:val="en-US"/>
              </w:rPr>
              <w:t xml:space="preserve">Party shall be released </w:t>
            </w:r>
            <w:r w:rsidRPr="002A3365">
              <w:rPr>
                <w:rFonts w:cs="Calibri"/>
                <w:bCs/>
                <w:sz w:val="18"/>
                <w:szCs w:val="18"/>
                <w:lang w:val="en-US"/>
              </w:rPr>
              <w:t>from responsibility for failure to keep information confidential. At the same time, such Party undertakes to notify the other Party on such disclosure of confidential information reasonably in advance.</w:t>
            </w:r>
            <w:r>
              <w:rPr>
                <w:rFonts w:cs="Calibri"/>
                <w:bCs/>
                <w:sz w:val="18"/>
                <w:szCs w:val="18"/>
                <w:lang w:val="en-US"/>
              </w:rPr>
              <w:t xml:space="preserve"> </w:t>
            </w:r>
          </w:p>
          <w:p w:rsidR="00B709F9" w:rsidRDefault="00B709F9" w:rsidP="009C44CC">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的条款、附录、附加协议和（或）作为协议整体中一部分的协议修改，可能因依据适用法律拥有相应权力的公共机构和（或）官员、政府组织、非政府组织的合法、合理且有依据的行为，违背双方意愿被第三方得知。在此种情况下，相应一方不应承担未能保密信息的责任。与此同时，此方保证提前以合理方式通知另一方此类保密信息遭披露的情况。</w:t>
            </w:r>
          </w:p>
          <w:p w:rsidR="00B31BFA" w:rsidRPr="00461A84" w:rsidRDefault="00B31BFA" w:rsidP="009C44CC">
            <w:pPr>
              <w:widowControl w:val="0"/>
              <w:autoSpaceDE w:val="0"/>
              <w:autoSpaceDN w:val="0"/>
              <w:adjustRightInd w:val="0"/>
              <w:jc w:val="both"/>
              <w:rPr>
                <w:rFonts w:cs="Calibri"/>
                <w:bCs/>
                <w:sz w:val="18"/>
                <w:szCs w:val="18"/>
                <w:lang w:val="en-US" w:eastAsia="zh-CN"/>
              </w:rPr>
            </w:pPr>
          </w:p>
        </w:tc>
      </w:tr>
      <w:tr w:rsidR="00B31BFA" w:rsidRPr="007859DB"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Pr>
                <w:rFonts w:cs="Calibri"/>
                <w:b/>
                <w:bCs/>
                <w:sz w:val="18"/>
                <w:szCs w:val="18"/>
                <w:lang w:val="en-US"/>
              </w:rPr>
              <w:t>OTHER TERMS AND CONDITIONS</w:t>
            </w:r>
          </w:p>
          <w:p w:rsidR="00B4682E" w:rsidRPr="007859DB" w:rsidRDefault="00B4682E"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其他条款和条件</w:t>
            </w:r>
          </w:p>
        </w:tc>
      </w:tr>
      <w:tr w:rsidR="00B31BFA" w:rsidRPr="00231E7A"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This Agreement shall come into effect and shall be legally binding form the moment of signing thereof and shall remain in force in term specified in article 4.</w:t>
            </w:r>
          </w:p>
          <w:p w:rsidR="0070141A" w:rsidRPr="00231E7A" w:rsidRDefault="006D02B5"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本协议自签署之时起生效，具有法律约束力，且在第</w:t>
            </w:r>
            <w:r>
              <w:rPr>
                <w:rFonts w:cs="Calibri" w:hint="eastAsia"/>
                <w:bCs/>
                <w:sz w:val="18"/>
                <w:szCs w:val="18"/>
                <w:lang w:val="en-US" w:eastAsia="zh-CN"/>
              </w:rPr>
              <w:t>4</w:t>
            </w:r>
            <w:r>
              <w:rPr>
                <w:rFonts w:cs="Calibri" w:hint="eastAsia"/>
                <w:bCs/>
                <w:sz w:val="18"/>
                <w:szCs w:val="18"/>
                <w:lang w:val="en-US" w:eastAsia="zh-CN"/>
              </w:rPr>
              <w:t>条中规定的期间内有效。</w:t>
            </w:r>
          </w:p>
        </w:tc>
      </w:tr>
      <w:tr w:rsidR="00B31BFA" w:rsidRPr="007859DB" w:rsidTr="00E16E90">
        <w:trPr>
          <w:jc w:val="center"/>
        </w:trPr>
        <w:tc>
          <w:tcPr>
            <w:tcW w:w="2332" w:type="pct"/>
          </w:tcPr>
          <w:p w:rsidR="00B31BFA" w:rsidRPr="006D02B5" w:rsidRDefault="00B31BFA" w:rsidP="00E16E90">
            <w:pPr>
              <w:widowControl w:val="0"/>
              <w:autoSpaceDE w:val="0"/>
              <w:autoSpaceDN w:val="0"/>
              <w:adjustRightInd w:val="0"/>
              <w:jc w:val="both"/>
              <w:rPr>
                <w:rFonts w:cs="Calibri"/>
                <w:bCs/>
                <w:sz w:val="18"/>
                <w:szCs w:val="18"/>
                <w:lang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7859DB">
              <w:rPr>
                <w:rFonts w:cs="Calibri"/>
                <w:bCs/>
                <w:sz w:val="18"/>
                <w:szCs w:val="18"/>
                <w:lang w:val="en-US"/>
              </w:rPr>
              <w:t xml:space="preserve">License agreements in respect to Software (its elements) are integral part of this Agreement. All other </w:t>
            </w:r>
            <w:r w:rsidRPr="002A3365">
              <w:rPr>
                <w:rFonts w:cs="Calibri"/>
                <w:bCs/>
                <w:sz w:val="18"/>
                <w:szCs w:val="18"/>
                <w:lang w:val="en-US"/>
              </w:rPr>
              <w:t xml:space="preserve">appendices, additional agreements and (or) amendments </w:t>
            </w:r>
            <w:r w:rsidRPr="007859DB">
              <w:rPr>
                <w:rFonts w:cs="Calibri"/>
                <w:bCs/>
                <w:sz w:val="18"/>
                <w:szCs w:val="18"/>
                <w:lang w:val="en-US"/>
              </w:rPr>
              <w:t>to this Agreement, as well as mandatory rules and regulations are integral part of this Agreement, and deemed and interpreted as a whole agreement without any exceptions. Parties have agreed that the documents placed in Reseller’s Private area</w:t>
            </w:r>
            <w:r>
              <w:rPr>
                <w:rFonts w:cs="Calibri"/>
                <w:bCs/>
                <w:sz w:val="18"/>
                <w:szCs w:val="18"/>
                <w:lang w:val="en-US"/>
              </w:rPr>
              <w:t xml:space="preserve"> </w:t>
            </w:r>
            <w:r w:rsidRPr="007859DB">
              <w:rPr>
                <w:rFonts w:cs="Calibri"/>
                <w:bCs/>
                <w:sz w:val="18"/>
                <w:szCs w:val="18"/>
                <w:lang w:val="en-US"/>
              </w:rPr>
              <w:t>by ADR are integral part of this Agreement. Documents hereof shall come into effect for Reseller at the moment of its placing in Reseller’s Private area.</w:t>
            </w:r>
          </w:p>
          <w:p w:rsidR="0070141A" w:rsidRPr="007859DB" w:rsidRDefault="003A5DBA" w:rsidP="00671CED">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关于软件（其要素）的许可协议是本协议</w:t>
            </w:r>
            <w:r w:rsidR="00671CED">
              <w:rPr>
                <w:rFonts w:cs="Calibri" w:hint="eastAsia"/>
                <w:bCs/>
                <w:sz w:val="18"/>
                <w:szCs w:val="18"/>
                <w:lang w:val="en-US" w:eastAsia="zh-CN"/>
              </w:rPr>
              <w:t>不可分割的一</w:t>
            </w:r>
            <w:r>
              <w:rPr>
                <w:rFonts w:cs="Calibri" w:hint="eastAsia"/>
                <w:bCs/>
                <w:sz w:val="18"/>
                <w:szCs w:val="18"/>
                <w:lang w:val="en-US" w:eastAsia="zh-CN"/>
              </w:rPr>
              <w:t>部分。其他所有附录、附加协议和（或）</w:t>
            </w:r>
            <w:r w:rsidR="00671CED">
              <w:rPr>
                <w:rFonts w:cs="Calibri" w:hint="eastAsia"/>
                <w:bCs/>
                <w:sz w:val="18"/>
                <w:szCs w:val="18"/>
                <w:lang w:val="en-US" w:eastAsia="zh-CN"/>
              </w:rPr>
              <w:t>协议修</w:t>
            </w:r>
            <w:r w:rsidR="00671CED">
              <w:rPr>
                <w:rFonts w:cs="Calibri" w:hint="eastAsia"/>
                <w:bCs/>
                <w:sz w:val="18"/>
                <w:szCs w:val="18"/>
                <w:lang w:val="en-US" w:eastAsia="zh-CN"/>
              </w:rPr>
              <w:lastRenderedPageBreak/>
              <w:t>改，以及强制性法律法规是本协议不可分割</w:t>
            </w:r>
            <w:r>
              <w:rPr>
                <w:rFonts w:cs="Calibri" w:hint="eastAsia"/>
                <w:bCs/>
                <w:sz w:val="18"/>
                <w:szCs w:val="18"/>
                <w:lang w:val="en-US" w:eastAsia="zh-CN"/>
              </w:rPr>
              <w:t>的一部分，应视作完整协议进行解释，无任何例外情况。</w:t>
            </w:r>
            <w:r w:rsidR="00671CED">
              <w:rPr>
                <w:rFonts w:cs="Calibri" w:hint="eastAsia"/>
                <w:bCs/>
                <w:sz w:val="18"/>
                <w:szCs w:val="18"/>
                <w:lang w:val="en-US" w:eastAsia="zh-CN"/>
              </w:rPr>
              <w:t>双方同意，</w:t>
            </w:r>
            <w:r w:rsidR="00671CED">
              <w:rPr>
                <w:rFonts w:cs="Calibri" w:hint="eastAsia"/>
                <w:bCs/>
                <w:sz w:val="18"/>
                <w:szCs w:val="18"/>
                <w:lang w:val="en-US" w:eastAsia="zh-CN"/>
              </w:rPr>
              <w:t>ADR</w:t>
            </w:r>
            <w:r w:rsidR="00671CED">
              <w:rPr>
                <w:rFonts w:cs="Calibri" w:hint="eastAsia"/>
                <w:bCs/>
                <w:sz w:val="18"/>
                <w:szCs w:val="18"/>
                <w:lang w:val="en-US" w:eastAsia="zh-CN"/>
              </w:rPr>
              <w:t>展示在分销商专用区域的文件是本协议不可分割的一部分。相应文件自在分销商专用区域中开始展示时起生效。</w:t>
            </w:r>
          </w:p>
        </w:tc>
      </w:tr>
      <w:tr w:rsidR="00B31BFA" w:rsidRPr="00231E7A"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Pr>
                <w:rFonts w:cs="Calibri"/>
                <w:bCs/>
                <w:sz w:val="18"/>
                <w:szCs w:val="18"/>
                <w:lang w:val="en-US"/>
              </w:rPr>
              <w:t>Parties have specially agreed that Reseller shall has no right to assign its right or (and) duties arising from this Agreement, in full of in part, to any third party, as well as Reseller shall has no right to encumber its right under this Agreement with rights of any third party without ADR’s prior written consent.</w:t>
            </w:r>
          </w:p>
          <w:p w:rsidR="0070141A" w:rsidRPr="00231E7A" w:rsidRDefault="000A07F3"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双方特此同意，</w:t>
            </w:r>
            <w:r w:rsidR="002266DB">
              <w:rPr>
                <w:rFonts w:cs="Calibri" w:hint="eastAsia"/>
                <w:bCs/>
                <w:sz w:val="18"/>
                <w:szCs w:val="18"/>
                <w:lang w:val="en-US" w:eastAsia="zh-CN"/>
              </w:rPr>
              <w:t>分销商无权将其因本协议产生的权利或（和）责任全部或部分转让给任意第三方，同时分销商也无权在未得到</w:t>
            </w:r>
            <w:r w:rsidR="002266DB">
              <w:rPr>
                <w:rFonts w:cs="Calibri" w:hint="eastAsia"/>
                <w:bCs/>
                <w:sz w:val="18"/>
                <w:szCs w:val="18"/>
                <w:lang w:val="en-US" w:eastAsia="zh-CN"/>
              </w:rPr>
              <w:t>ADR</w:t>
            </w:r>
            <w:r w:rsidR="005555BA">
              <w:rPr>
                <w:rFonts w:cs="Calibri" w:hint="eastAsia"/>
                <w:bCs/>
                <w:sz w:val="18"/>
                <w:szCs w:val="18"/>
                <w:lang w:val="en-US" w:eastAsia="zh-CN"/>
              </w:rPr>
              <w:t>事先</w:t>
            </w:r>
            <w:r w:rsidR="002266DB">
              <w:rPr>
                <w:rFonts w:cs="Calibri" w:hint="eastAsia"/>
                <w:bCs/>
                <w:sz w:val="18"/>
                <w:szCs w:val="18"/>
                <w:lang w:val="en-US" w:eastAsia="zh-CN"/>
              </w:rPr>
              <w:t>书面同意的情况下因任意第三方的权利而妨害本协议中规定的相应权利。</w:t>
            </w:r>
          </w:p>
        </w:tc>
      </w:tr>
      <w:tr w:rsidR="00B31BFA" w:rsidRPr="00231E7A"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Invalidity of any of the terms of this Agreement shall not result in invalidity of </w:t>
            </w:r>
            <w:r>
              <w:rPr>
                <w:rFonts w:cs="Calibri"/>
                <w:bCs/>
                <w:sz w:val="18"/>
                <w:szCs w:val="18"/>
                <w:lang w:val="en-US"/>
              </w:rPr>
              <w:t xml:space="preserve">the </w:t>
            </w:r>
            <w:r w:rsidRPr="002A3365">
              <w:rPr>
                <w:rFonts w:cs="Calibri"/>
                <w:bCs/>
                <w:sz w:val="18"/>
                <w:szCs w:val="18"/>
                <w:lang w:val="en-US"/>
              </w:rPr>
              <w:t>Agreement as a whole.</w:t>
            </w:r>
          </w:p>
          <w:p w:rsidR="00B31BFA" w:rsidRPr="00231E7A" w:rsidRDefault="009B1878"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本协议中任何条款失效，不会导致协议整体失效。</w:t>
            </w:r>
          </w:p>
        </w:tc>
      </w:tr>
      <w:tr w:rsidR="00B31BFA" w:rsidRPr="007859DB"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 xml:space="preserve">In respect to any other matter not provided for by this Agreement, </w:t>
            </w:r>
            <w:r>
              <w:rPr>
                <w:rFonts w:cs="Calibri"/>
                <w:bCs/>
                <w:sz w:val="18"/>
                <w:szCs w:val="18"/>
                <w:lang w:val="en-US"/>
              </w:rPr>
              <w:t xml:space="preserve">the </w:t>
            </w:r>
            <w:r w:rsidRPr="002A3365">
              <w:rPr>
                <w:rFonts w:cs="Calibri"/>
                <w:bCs/>
                <w:sz w:val="18"/>
                <w:szCs w:val="18"/>
                <w:lang w:val="en-US"/>
              </w:rPr>
              <w:t>Parties shall act according to the provisions of applicable law and practice of application thereof by jurisdictional authorities.</w:t>
            </w:r>
          </w:p>
          <w:p w:rsidR="00B31BFA" w:rsidRPr="007859DB" w:rsidRDefault="00985BE1"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关于本协议中未涉及的其他任何事项，</w:t>
            </w:r>
            <w:r w:rsidR="00692D33">
              <w:rPr>
                <w:rFonts w:cs="Calibri" w:hint="eastAsia"/>
                <w:bCs/>
                <w:sz w:val="18"/>
                <w:szCs w:val="18"/>
                <w:lang w:val="en-US" w:eastAsia="zh-CN"/>
              </w:rPr>
              <w:t>双方应根据适用法律的条款和</w:t>
            </w:r>
            <w:r w:rsidR="009B1878">
              <w:rPr>
                <w:rFonts w:cs="Calibri" w:hint="eastAsia"/>
                <w:bCs/>
                <w:sz w:val="18"/>
                <w:szCs w:val="18"/>
                <w:lang w:val="en-US" w:eastAsia="zh-CN"/>
              </w:rPr>
              <w:t>主管机关</w:t>
            </w:r>
            <w:r w:rsidR="00692D33">
              <w:rPr>
                <w:rFonts w:cs="Calibri" w:hint="eastAsia"/>
                <w:bCs/>
                <w:sz w:val="18"/>
                <w:szCs w:val="18"/>
                <w:lang w:val="en-US" w:eastAsia="zh-CN"/>
              </w:rPr>
              <w:t>的适用实践采取行动。</w:t>
            </w:r>
          </w:p>
        </w:tc>
      </w:tr>
      <w:tr w:rsidR="00B31BFA" w:rsidRPr="00231E7A"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both"/>
              <w:rPr>
                <w:rFonts w:cs="Calibri"/>
                <w:bCs/>
                <w:sz w:val="18"/>
                <w:szCs w:val="18"/>
                <w:lang w:val="en-US" w:eastAsia="zh-CN"/>
              </w:rPr>
            </w:pPr>
            <w:r w:rsidRPr="002A3365">
              <w:rPr>
                <w:rFonts w:cs="Calibri"/>
                <w:bCs/>
                <w:sz w:val="18"/>
                <w:szCs w:val="18"/>
                <w:lang w:val="en-US"/>
              </w:rPr>
              <w:t xml:space="preserve">This Agreement has been made in duplicate in the Russian and English languages, both counterparts having the equal legal effect, by one counterpart for each of Parties. In case of any contradictions between the languages of this Agreement, as well as in case of translation of this Agreement into any other language, </w:t>
            </w:r>
            <w:r>
              <w:rPr>
                <w:rFonts w:cs="Calibri"/>
                <w:bCs/>
                <w:sz w:val="18"/>
                <w:szCs w:val="18"/>
                <w:lang w:val="en-US"/>
              </w:rPr>
              <w:t xml:space="preserve">the </w:t>
            </w:r>
            <w:r w:rsidRPr="002A3365">
              <w:rPr>
                <w:rFonts w:cs="Calibri"/>
                <w:bCs/>
                <w:sz w:val="18"/>
                <w:szCs w:val="18"/>
                <w:lang w:val="en-US"/>
              </w:rPr>
              <w:t>Parties shall act according to the text of this Agreement in Russian as the source language.</w:t>
            </w:r>
          </w:p>
          <w:p w:rsidR="0070141A" w:rsidRPr="00231E7A" w:rsidRDefault="009B1878"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本协议一式两份，以俄语和英语订立，两份协议具有同等法律效力，双方各持有一份。</w:t>
            </w:r>
            <w:r w:rsidR="00D52F24">
              <w:rPr>
                <w:rFonts w:cs="Calibri" w:hint="eastAsia"/>
                <w:bCs/>
                <w:sz w:val="18"/>
                <w:szCs w:val="18"/>
                <w:lang w:val="en-US" w:eastAsia="zh-CN"/>
              </w:rPr>
              <w:t>如果两种语言的协议有任何冲突，或者翻译成其他任何语言的协议中存在冲突，则双方应根据以俄语作为源语的协议采取行动。</w:t>
            </w:r>
          </w:p>
        </w:tc>
      </w:tr>
      <w:tr w:rsidR="00B31BFA" w:rsidRPr="00231E7A" w:rsidTr="00E16E90">
        <w:trPr>
          <w:trHeight w:val="2466"/>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B31BFA" w:rsidRPr="002A3365" w:rsidRDefault="00B31BFA" w:rsidP="00E16E90">
            <w:pPr>
              <w:widowControl w:val="0"/>
              <w:autoSpaceDE w:val="0"/>
              <w:autoSpaceDN w:val="0"/>
              <w:adjustRightInd w:val="0"/>
              <w:jc w:val="both"/>
              <w:rPr>
                <w:rFonts w:cs="Calibri"/>
                <w:bCs/>
                <w:sz w:val="18"/>
                <w:szCs w:val="18"/>
                <w:lang w:val="en-US"/>
              </w:rPr>
            </w:pPr>
            <w:r w:rsidRPr="002A3365">
              <w:rPr>
                <w:rFonts w:cs="Calibri"/>
                <w:bCs/>
                <w:sz w:val="18"/>
                <w:szCs w:val="18"/>
                <w:lang w:val="en-US"/>
              </w:rPr>
              <w:t>Headings of articles, as well as numberin</w:t>
            </w:r>
            <w:r>
              <w:rPr>
                <w:rFonts w:cs="Calibri"/>
                <w:bCs/>
                <w:sz w:val="18"/>
                <w:szCs w:val="18"/>
                <w:lang w:val="en-US"/>
              </w:rPr>
              <w:t xml:space="preserve">g of articles (paragraphs), are </w:t>
            </w:r>
            <w:r w:rsidRPr="002A3365">
              <w:rPr>
                <w:rFonts w:cs="Calibri"/>
                <w:bCs/>
                <w:sz w:val="18"/>
                <w:szCs w:val="18"/>
                <w:lang w:val="en-US"/>
              </w:rPr>
              <w:t>inserted for convenience of use and perception of the provisions of this Agreement only. Except where otherwise proceeds from context, any grammatical gender in this Agreement shall include all grammatical genders, and singular shall include plural, and vice versa.</w:t>
            </w:r>
          </w:p>
          <w:p w:rsidR="00B31BFA" w:rsidRPr="00231E7A" w:rsidRDefault="007935CC" w:rsidP="00E16E90">
            <w:pPr>
              <w:widowControl w:val="0"/>
              <w:autoSpaceDE w:val="0"/>
              <w:autoSpaceDN w:val="0"/>
              <w:adjustRightInd w:val="0"/>
              <w:jc w:val="both"/>
              <w:rPr>
                <w:rFonts w:cs="Calibri"/>
                <w:bCs/>
                <w:sz w:val="18"/>
                <w:szCs w:val="18"/>
                <w:lang w:val="en-US" w:eastAsia="zh-CN"/>
              </w:rPr>
            </w:pPr>
            <w:r>
              <w:rPr>
                <w:rFonts w:cs="Calibri" w:hint="eastAsia"/>
                <w:bCs/>
                <w:sz w:val="18"/>
                <w:szCs w:val="18"/>
                <w:lang w:val="en-US" w:eastAsia="zh-CN"/>
              </w:rPr>
              <w:t>各条款的标题以及编号（章节）仅出于方便目的添加，用于理解本协议的条款。除非上下文中另有指代，否则本协议中的所有语法性别均应包括所有语法性别，单数形式应包含复数的意义，反之亦然。</w:t>
            </w:r>
          </w:p>
        </w:tc>
      </w:tr>
      <w:tr w:rsidR="00B31BFA" w:rsidRPr="00231E7A" w:rsidTr="00E16E90">
        <w:trPr>
          <w:jc w:val="center"/>
        </w:trPr>
        <w:tc>
          <w:tcPr>
            <w:tcW w:w="2332" w:type="pct"/>
          </w:tcPr>
          <w:p w:rsidR="00B31BFA" w:rsidRPr="003206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jc w:val="center"/>
              <w:rPr>
                <w:rFonts w:cs="Calibri"/>
                <w:b/>
                <w:bCs/>
                <w:sz w:val="18"/>
                <w:szCs w:val="18"/>
                <w:lang w:val="en-US" w:eastAsia="zh-CN"/>
              </w:rPr>
            </w:pPr>
            <w:r w:rsidRPr="002A3365">
              <w:rPr>
                <w:rFonts w:cs="Calibri"/>
                <w:b/>
                <w:bCs/>
                <w:sz w:val="18"/>
                <w:szCs w:val="18"/>
                <w:lang w:val="en-US"/>
              </w:rPr>
              <w:t>ADDRESSES, DETAILS AND SIGNATURES OF PARTIES</w:t>
            </w:r>
          </w:p>
          <w:p w:rsidR="00747738" w:rsidRPr="002A3365" w:rsidRDefault="00747738" w:rsidP="00E16E90">
            <w:pPr>
              <w:widowControl w:val="0"/>
              <w:autoSpaceDE w:val="0"/>
              <w:autoSpaceDN w:val="0"/>
              <w:adjustRightInd w:val="0"/>
              <w:jc w:val="center"/>
              <w:rPr>
                <w:rFonts w:cs="Calibri"/>
                <w:b/>
                <w:bCs/>
                <w:sz w:val="18"/>
                <w:szCs w:val="18"/>
                <w:lang w:val="en-US" w:eastAsia="zh-CN"/>
              </w:rPr>
            </w:pPr>
            <w:r>
              <w:rPr>
                <w:rFonts w:cs="Calibri" w:hint="eastAsia"/>
                <w:b/>
                <w:bCs/>
                <w:sz w:val="18"/>
                <w:szCs w:val="18"/>
                <w:lang w:val="en-US" w:eastAsia="zh-CN"/>
              </w:rPr>
              <w:t>双方地址、介绍和签名</w:t>
            </w:r>
          </w:p>
          <w:p w:rsidR="00B31BFA" w:rsidRPr="00231E7A" w:rsidRDefault="00B31BFA" w:rsidP="00E16E90">
            <w:pPr>
              <w:widowControl w:val="0"/>
              <w:autoSpaceDE w:val="0"/>
              <w:autoSpaceDN w:val="0"/>
              <w:adjustRightInd w:val="0"/>
              <w:jc w:val="both"/>
              <w:rPr>
                <w:rFonts w:cs="Calibri"/>
                <w:bCs/>
                <w:sz w:val="18"/>
                <w:szCs w:val="18"/>
                <w:lang w:val="en-US" w:eastAsia="zh-CN"/>
              </w:rPr>
            </w:pPr>
          </w:p>
        </w:tc>
      </w:tr>
      <w:tr w:rsidR="00B31BFA" w:rsidRPr="00231E7A"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eastAsia="zh-CN"/>
              </w:rPr>
            </w:pPr>
          </w:p>
          <w:p w:rsidR="00B31BFA" w:rsidRDefault="00B31BFA" w:rsidP="00E16E90">
            <w:pPr>
              <w:widowControl w:val="0"/>
              <w:autoSpaceDE w:val="0"/>
              <w:autoSpaceDN w:val="0"/>
              <w:adjustRightInd w:val="0"/>
              <w:ind w:left="709" w:hanging="425"/>
              <w:jc w:val="center"/>
              <w:rPr>
                <w:rFonts w:cs="Calibri"/>
                <w:bCs/>
                <w:sz w:val="18"/>
                <w:szCs w:val="18"/>
                <w:highlight w:val="yellow"/>
                <w:lang w:val="en-US" w:eastAsia="zh-CN"/>
              </w:rPr>
            </w:pPr>
          </w:p>
          <w:p w:rsidR="00B31BFA" w:rsidRPr="00FB610B" w:rsidRDefault="00B31BFA" w:rsidP="00E16E90">
            <w:pPr>
              <w:widowControl w:val="0"/>
              <w:autoSpaceDE w:val="0"/>
              <w:autoSpaceDN w:val="0"/>
              <w:adjustRightInd w:val="0"/>
              <w:ind w:left="709" w:hanging="425"/>
              <w:jc w:val="center"/>
              <w:rPr>
                <w:rFonts w:cs="Calibri"/>
                <w:bCs/>
                <w:sz w:val="18"/>
                <w:szCs w:val="18"/>
                <w:lang w:val="en-US"/>
              </w:rPr>
            </w:pPr>
            <w:r w:rsidRPr="00FB610B">
              <w:rPr>
                <w:rFonts w:cs="Calibri"/>
                <w:bCs/>
                <w:sz w:val="18"/>
                <w:szCs w:val="18"/>
                <w:highlight w:val="yellow"/>
                <w:lang w:val="en-US"/>
              </w:rPr>
              <w:t>[</w:t>
            </w:r>
            <w:r>
              <w:rPr>
                <w:rFonts w:cs="Calibri"/>
                <w:bCs/>
                <w:sz w:val="18"/>
                <w:szCs w:val="18"/>
                <w:highlight w:val="yellow"/>
                <w:lang w:val="en-US"/>
              </w:rPr>
              <w:t xml:space="preserve">ADR’s </w:t>
            </w:r>
            <w:r w:rsidRPr="00FB610B">
              <w:rPr>
                <w:rFonts w:cs="Calibri"/>
                <w:bCs/>
                <w:sz w:val="18"/>
                <w:szCs w:val="18"/>
                <w:highlight w:val="yellow"/>
                <w:lang w:val="en-US"/>
              </w:rPr>
              <w:t>details]</w:t>
            </w:r>
          </w:p>
          <w:p w:rsidR="00B31BFA" w:rsidRPr="00FB610B" w:rsidRDefault="00747738" w:rsidP="00747738">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ADR</w:t>
            </w:r>
            <w:r>
              <w:rPr>
                <w:rFonts w:cs="Calibri" w:hint="eastAsia"/>
                <w:bCs/>
                <w:sz w:val="18"/>
                <w:szCs w:val="18"/>
                <w:lang w:val="en-US" w:eastAsia="zh-CN"/>
              </w:rPr>
              <w:t>介绍</w:t>
            </w:r>
          </w:p>
          <w:p w:rsidR="00B31BFA" w:rsidRPr="00FB610B" w:rsidRDefault="00B31BFA" w:rsidP="00E16E90">
            <w:pPr>
              <w:widowControl w:val="0"/>
              <w:autoSpaceDE w:val="0"/>
              <w:autoSpaceDN w:val="0"/>
              <w:adjustRightInd w:val="0"/>
              <w:jc w:val="both"/>
              <w:rPr>
                <w:rFonts w:cs="Calibri"/>
                <w:bCs/>
                <w:sz w:val="18"/>
                <w:szCs w:val="18"/>
                <w:lang w:val="en-US"/>
              </w:rPr>
            </w:pPr>
          </w:p>
          <w:p w:rsidR="00B31BFA" w:rsidRPr="00FB610B" w:rsidRDefault="00B31BFA" w:rsidP="00E16E90">
            <w:pPr>
              <w:jc w:val="both"/>
              <w:rPr>
                <w:rFonts w:cs="Calibri"/>
                <w:bCs/>
                <w:sz w:val="18"/>
                <w:szCs w:val="18"/>
                <w:lang w:val="en-US"/>
              </w:rPr>
            </w:pPr>
            <w:r>
              <w:rPr>
                <w:rFonts w:cs="Calibri"/>
                <w:bCs/>
                <w:sz w:val="18"/>
                <w:szCs w:val="18"/>
                <w:lang w:val="en-US"/>
              </w:rPr>
              <w:t>Signed for and on behalf of ADR</w:t>
            </w:r>
            <w:r w:rsidRPr="00FB610B">
              <w:rPr>
                <w:rFonts w:cs="Calibri"/>
                <w:bCs/>
                <w:sz w:val="18"/>
                <w:szCs w:val="18"/>
                <w:lang w:val="en-US"/>
              </w:rPr>
              <w:t>:</w:t>
            </w:r>
          </w:p>
          <w:p w:rsidR="00B31BFA" w:rsidRPr="00FB610B" w:rsidRDefault="009325C5" w:rsidP="00E16E90">
            <w:pPr>
              <w:widowControl w:val="0"/>
              <w:tabs>
                <w:tab w:val="left" w:pos="4253"/>
              </w:tabs>
              <w:autoSpaceDE w:val="0"/>
              <w:autoSpaceDN w:val="0"/>
              <w:adjustRightInd w:val="0"/>
              <w:jc w:val="both"/>
              <w:rPr>
                <w:rFonts w:cs="Calibri"/>
                <w:bCs/>
                <w:sz w:val="18"/>
                <w:szCs w:val="18"/>
                <w:lang w:val="en-US" w:eastAsia="zh-CN"/>
              </w:rPr>
            </w:pPr>
            <w:r>
              <w:rPr>
                <w:rFonts w:cs="Calibri" w:hint="eastAsia"/>
                <w:bCs/>
                <w:sz w:val="18"/>
                <w:szCs w:val="18"/>
                <w:lang w:val="en-US" w:eastAsia="zh-CN"/>
              </w:rPr>
              <w:t>代表</w:t>
            </w:r>
            <w:r>
              <w:rPr>
                <w:rFonts w:cs="Calibri" w:hint="eastAsia"/>
                <w:bCs/>
                <w:sz w:val="18"/>
                <w:szCs w:val="18"/>
                <w:lang w:val="en-US" w:eastAsia="zh-CN"/>
              </w:rPr>
              <w:t>ADR</w:t>
            </w:r>
            <w:r>
              <w:rPr>
                <w:rFonts w:cs="Calibri" w:hint="eastAsia"/>
                <w:bCs/>
                <w:sz w:val="18"/>
                <w:szCs w:val="18"/>
                <w:lang w:val="en-US" w:eastAsia="zh-CN"/>
              </w:rPr>
              <w:t>签名：</w:t>
            </w:r>
          </w:p>
          <w:p w:rsidR="00B31BFA" w:rsidRPr="00FB610B" w:rsidRDefault="00B31BFA" w:rsidP="00E16E90">
            <w:pPr>
              <w:widowControl w:val="0"/>
              <w:tabs>
                <w:tab w:val="left" w:pos="678"/>
                <w:tab w:val="left" w:pos="4253"/>
              </w:tabs>
              <w:autoSpaceDE w:val="0"/>
              <w:autoSpaceDN w:val="0"/>
              <w:adjustRightInd w:val="0"/>
              <w:jc w:val="both"/>
              <w:rPr>
                <w:rFonts w:cs="Calibri"/>
                <w:bCs/>
                <w:sz w:val="18"/>
                <w:szCs w:val="18"/>
              </w:rPr>
            </w:pPr>
            <w:r w:rsidRPr="00FB610B">
              <w:rPr>
                <w:rFonts w:cs="Calibri"/>
                <w:bCs/>
                <w:sz w:val="18"/>
                <w:szCs w:val="18"/>
              </w:rPr>
              <w:lastRenderedPageBreak/>
              <w:t>___________________/</w:t>
            </w:r>
            <w:r w:rsidRPr="00FB610B">
              <w:rPr>
                <w:rFonts w:cs="Calibri"/>
                <w:bCs/>
                <w:sz w:val="18"/>
                <w:szCs w:val="18"/>
                <w:highlight w:val="yellow"/>
                <w:lang w:val="en-US"/>
              </w:rPr>
              <w:t>______________</w:t>
            </w:r>
            <w:r w:rsidRPr="00FB610B">
              <w:rPr>
                <w:rFonts w:cs="Calibri"/>
                <w:bCs/>
                <w:sz w:val="18"/>
                <w:szCs w:val="18"/>
                <w:lang w:val="en-US"/>
              </w:rPr>
              <w:t>/</w:t>
            </w:r>
          </w:p>
          <w:p w:rsidR="00B31BFA" w:rsidRPr="00231E7A" w:rsidRDefault="00B31BFA" w:rsidP="00E16E90">
            <w:pPr>
              <w:widowControl w:val="0"/>
              <w:autoSpaceDE w:val="0"/>
              <w:autoSpaceDN w:val="0"/>
              <w:adjustRightInd w:val="0"/>
              <w:jc w:val="both"/>
              <w:rPr>
                <w:rFonts w:cs="Calibri"/>
                <w:bCs/>
                <w:sz w:val="18"/>
                <w:szCs w:val="18"/>
                <w:lang w:val="en-US"/>
              </w:rPr>
            </w:pPr>
          </w:p>
        </w:tc>
      </w:tr>
      <w:tr w:rsidR="00B31BFA" w:rsidRPr="006749FD" w:rsidTr="00E16E90">
        <w:trPr>
          <w:jc w:val="center"/>
        </w:trPr>
        <w:tc>
          <w:tcPr>
            <w:tcW w:w="2332" w:type="pct"/>
          </w:tcPr>
          <w:p w:rsidR="00B31BFA" w:rsidRDefault="00B31BFA" w:rsidP="00E16E90">
            <w:pPr>
              <w:widowControl w:val="0"/>
              <w:autoSpaceDE w:val="0"/>
              <w:autoSpaceDN w:val="0"/>
              <w:adjustRightInd w:val="0"/>
              <w:jc w:val="both"/>
              <w:rPr>
                <w:rFonts w:cs="Calibri"/>
                <w:bCs/>
                <w:sz w:val="18"/>
                <w:szCs w:val="18"/>
                <w:lang w:val="en-US"/>
              </w:rPr>
            </w:pPr>
          </w:p>
          <w:p w:rsidR="00B31BFA" w:rsidRPr="00FB610B" w:rsidRDefault="00B31BFA" w:rsidP="00E16E90">
            <w:pPr>
              <w:widowControl w:val="0"/>
              <w:autoSpaceDE w:val="0"/>
              <w:autoSpaceDN w:val="0"/>
              <w:adjustRightInd w:val="0"/>
              <w:ind w:left="709" w:hanging="425"/>
              <w:jc w:val="center"/>
              <w:rPr>
                <w:rFonts w:cs="Calibri"/>
                <w:bCs/>
                <w:sz w:val="18"/>
                <w:szCs w:val="18"/>
                <w:lang w:val="en-US"/>
              </w:rPr>
            </w:pPr>
            <w:r w:rsidRPr="00FB610B">
              <w:rPr>
                <w:rFonts w:cs="Calibri"/>
                <w:bCs/>
                <w:sz w:val="18"/>
                <w:szCs w:val="18"/>
                <w:highlight w:val="yellow"/>
                <w:lang w:val="en-US"/>
              </w:rPr>
              <w:t>[</w:t>
            </w:r>
            <w:r>
              <w:rPr>
                <w:rFonts w:cs="Calibri"/>
                <w:bCs/>
                <w:sz w:val="18"/>
                <w:szCs w:val="18"/>
                <w:highlight w:val="yellow"/>
                <w:lang w:val="en-US"/>
              </w:rPr>
              <w:t xml:space="preserve">Reseller’s </w:t>
            </w:r>
            <w:r w:rsidRPr="00FB610B">
              <w:rPr>
                <w:rFonts w:cs="Calibri"/>
                <w:bCs/>
                <w:sz w:val="18"/>
                <w:szCs w:val="18"/>
                <w:highlight w:val="yellow"/>
                <w:lang w:val="en-US"/>
              </w:rPr>
              <w:t>details]</w:t>
            </w:r>
          </w:p>
          <w:p w:rsidR="00B31BFA" w:rsidRPr="00FB610B" w:rsidRDefault="00747738" w:rsidP="00747738">
            <w:pPr>
              <w:widowControl w:val="0"/>
              <w:autoSpaceDE w:val="0"/>
              <w:autoSpaceDN w:val="0"/>
              <w:adjustRightInd w:val="0"/>
              <w:jc w:val="center"/>
              <w:rPr>
                <w:rFonts w:cs="Calibri"/>
                <w:bCs/>
                <w:sz w:val="18"/>
                <w:szCs w:val="18"/>
                <w:lang w:val="en-US" w:eastAsia="zh-CN"/>
              </w:rPr>
            </w:pPr>
            <w:r>
              <w:rPr>
                <w:rFonts w:cs="Calibri" w:hint="eastAsia"/>
                <w:bCs/>
                <w:sz w:val="18"/>
                <w:szCs w:val="18"/>
                <w:lang w:val="en-US" w:eastAsia="zh-CN"/>
              </w:rPr>
              <w:t>分销商介绍</w:t>
            </w:r>
          </w:p>
          <w:p w:rsidR="00B31BFA" w:rsidRPr="00FB610B" w:rsidRDefault="00B31BFA" w:rsidP="00E16E90">
            <w:pPr>
              <w:widowControl w:val="0"/>
              <w:autoSpaceDE w:val="0"/>
              <w:autoSpaceDN w:val="0"/>
              <w:adjustRightInd w:val="0"/>
              <w:jc w:val="both"/>
              <w:rPr>
                <w:rFonts w:cs="Calibri"/>
                <w:bCs/>
                <w:sz w:val="18"/>
                <w:szCs w:val="18"/>
                <w:lang w:val="en-US"/>
              </w:rPr>
            </w:pPr>
          </w:p>
          <w:p w:rsidR="00B31BFA" w:rsidRPr="00FB610B" w:rsidRDefault="00B31BFA" w:rsidP="00E16E90">
            <w:pPr>
              <w:jc w:val="both"/>
              <w:rPr>
                <w:rFonts w:cs="Calibri"/>
                <w:bCs/>
                <w:sz w:val="18"/>
                <w:szCs w:val="18"/>
                <w:lang w:val="en-US"/>
              </w:rPr>
            </w:pPr>
            <w:r>
              <w:rPr>
                <w:rFonts w:cs="Calibri"/>
                <w:bCs/>
                <w:sz w:val="18"/>
                <w:szCs w:val="18"/>
                <w:lang w:val="en-US"/>
              </w:rPr>
              <w:t>Signed for and on behalf of Reseller</w:t>
            </w:r>
            <w:r w:rsidRPr="00FB610B">
              <w:rPr>
                <w:rFonts w:cs="Calibri"/>
                <w:bCs/>
                <w:sz w:val="18"/>
                <w:szCs w:val="18"/>
                <w:lang w:val="en-US"/>
              </w:rPr>
              <w:t>:</w:t>
            </w:r>
          </w:p>
          <w:p w:rsidR="00B31BFA" w:rsidRPr="00FB610B" w:rsidRDefault="009325C5" w:rsidP="00E16E90">
            <w:pPr>
              <w:widowControl w:val="0"/>
              <w:tabs>
                <w:tab w:val="left" w:pos="4253"/>
              </w:tabs>
              <w:autoSpaceDE w:val="0"/>
              <w:autoSpaceDN w:val="0"/>
              <w:adjustRightInd w:val="0"/>
              <w:jc w:val="both"/>
              <w:rPr>
                <w:rFonts w:cs="Calibri"/>
                <w:bCs/>
                <w:sz w:val="18"/>
                <w:szCs w:val="18"/>
                <w:lang w:val="en-US" w:eastAsia="zh-CN"/>
              </w:rPr>
            </w:pPr>
            <w:r>
              <w:rPr>
                <w:rFonts w:cs="Calibri" w:hint="eastAsia"/>
                <w:bCs/>
                <w:sz w:val="18"/>
                <w:szCs w:val="18"/>
                <w:lang w:val="en-US" w:eastAsia="zh-CN"/>
              </w:rPr>
              <w:t>代表分销商签名：</w:t>
            </w:r>
          </w:p>
          <w:p w:rsidR="00B31BFA" w:rsidRPr="006749FD" w:rsidRDefault="00B31BFA" w:rsidP="00E16E90">
            <w:pPr>
              <w:widowControl w:val="0"/>
              <w:tabs>
                <w:tab w:val="left" w:pos="678"/>
                <w:tab w:val="left" w:pos="4253"/>
              </w:tabs>
              <w:autoSpaceDE w:val="0"/>
              <w:autoSpaceDN w:val="0"/>
              <w:adjustRightInd w:val="0"/>
              <w:jc w:val="both"/>
              <w:rPr>
                <w:rFonts w:cs="Calibri"/>
                <w:bCs/>
                <w:sz w:val="18"/>
                <w:szCs w:val="18"/>
              </w:rPr>
            </w:pPr>
            <w:r w:rsidRPr="00FB610B">
              <w:rPr>
                <w:rFonts w:cs="Calibri"/>
                <w:bCs/>
                <w:sz w:val="18"/>
                <w:szCs w:val="18"/>
              </w:rPr>
              <w:t>___________________/</w:t>
            </w:r>
            <w:r w:rsidRPr="00FB610B">
              <w:rPr>
                <w:rFonts w:cs="Calibri"/>
                <w:bCs/>
                <w:sz w:val="18"/>
                <w:szCs w:val="18"/>
                <w:highlight w:val="yellow"/>
                <w:lang w:val="en-US"/>
              </w:rPr>
              <w:t>______________</w:t>
            </w:r>
            <w:r w:rsidRPr="00FB610B">
              <w:rPr>
                <w:rFonts w:cs="Calibri"/>
                <w:bCs/>
                <w:sz w:val="18"/>
                <w:szCs w:val="18"/>
                <w:lang w:val="en-US"/>
              </w:rPr>
              <w:t>/</w:t>
            </w:r>
          </w:p>
        </w:tc>
      </w:tr>
    </w:tbl>
    <w:p w:rsidR="00E16E90" w:rsidRDefault="00E16E90"/>
    <w:sectPr w:rsidR="00E16E9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Александра Горелина" w:date="2018-07-17T09:50:00Z" w:initials="АГ">
    <w:p w:rsidR="00E46047" w:rsidRDefault="00E46047" w:rsidP="00B31BFA">
      <w:pPr>
        <w:pStyle w:val="a4"/>
      </w:pPr>
      <w:r>
        <w:rPr>
          <w:rStyle w:val="a3"/>
        </w:rPr>
        <w:annotationRef/>
      </w:r>
      <w:r>
        <w:t>36</w:t>
      </w:r>
    </w:p>
  </w:comment>
  <w:comment w:id="2" w:author="mbb" w:date="2018-07-22T14:34:00Z" w:initials="m">
    <w:p w:rsidR="00175A6D" w:rsidRDefault="00175A6D">
      <w:pPr>
        <w:pStyle w:val="a4"/>
        <w:rPr>
          <w:lang w:eastAsia="zh-CN"/>
        </w:rPr>
      </w:pPr>
      <w:r>
        <w:rPr>
          <w:rStyle w:val="a3"/>
        </w:rPr>
        <w:annotationRef/>
      </w:r>
      <w:r>
        <w:rPr>
          <w:rFonts w:hint="eastAsia"/>
          <w:lang w:eastAsia="zh-CN"/>
        </w:rPr>
        <w:t xml:space="preserve">The source is </w:t>
      </w:r>
      <w:r>
        <w:rPr>
          <w:lang w:eastAsia="zh-CN"/>
        </w:rPr>
        <w:t>«</w:t>
      </w:r>
      <w:r>
        <w:rPr>
          <w:rFonts w:hint="eastAsia"/>
          <w:lang w:eastAsia="zh-CN"/>
        </w:rPr>
        <w:t>no software ... is not free of software bugs</w:t>
      </w:r>
      <w:r>
        <w:rPr>
          <w:lang w:eastAsia="zh-CN"/>
        </w:rPr>
        <w:t>»</w:t>
      </w:r>
      <w:r>
        <w:rPr>
          <w:rFonts w:hint="eastAsia"/>
          <w:lang w:eastAsia="zh-CN"/>
        </w:rPr>
        <w:t>, two times of denial should mean a solid confirmation, so this sentence should mean</w:t>
      </w:r>
      <w:r>
        <w:rPr>
          <w:lang w:eastAsia="zh-CN"/>
        </w:rPr>
        <w:t xml:space="preserve"> «</w:t>
      </w:r>
      <w:r>
        <w:rPr>
          <w:rFonts w:hint="eastAsia"/>
          <w:lang w:eastAsia="zh-CN"/>
        </w:rPr>
        <w:t>all software is free of software bugs</w:t>
      </w:r>
      <w:r>
        <w:rPr>
          <w:lang w:eastAsia="zh-CN"/>
        </w:rPr>
        <w:t>»</w:t>
      </w:r>
      <w:r>
        <w:rPr>
          <w:rFonts w:hint="eastAsia"/>
          <w:lang w:eastAsia="zh-CN"/>
        </w:rPr>
        <w:t xml:space="preserve">, which seems not making sense. So I translated this sentence as </w:t>
      </w:r>
      <w:r>
        <w:rPr>
          <w:lang w:eastAsia="zh-CN"/>
        </w:rPr>
        <w:t>«</w:t>
      </w:r>
      <w:r>
        <w:rPr>
          <w:rFonts w:hint="eastAsia"/>
          <w:lang w:eastAsia="zh-CN"/>
        </w:rPr>
        <w:t>no software ... is free of software bugs</w:t>
      </w:r>
      <w:r>
        <w:rPr>
          <w:lang w:eastAsia="zh-CN"/>
        </w:rPr>
        <w:t>»</w:t>
      </w:r>
      <w:r>
        <w:rPr>
          <w:rFonts w:hint="eastAsia"/>
          <w:lang w:eastAsia="zh-CN"/>
        </w:rPr>
        <w:t>. Please confirm.</w:t>
      </w:r>
    </w:p>
  </w:comment>
  <w:comment w:id="3" w:author="mbb" w:date="2018-07-22T15:14:00Z" w:initials="m">
    <w:p w:rsidR="006115FF" w:rsidRDefault="006115FF">
      <w:pPr>
        <w:pStyle w:val="a4"/>
        <w:rPr>
          <w:lang w:eastAsia="zh-CN"/>
        </w:rPr>
      </w:pPr>
      <w:r>
        <w:rPr>
          <w:rStyle w:val="a3"/>
        </w:rPr>
        <w:annotationRef/>
      </w:r>
      <w:r>
        <w:rPr>
          <w:rFonts w:hint="eastAsia"/>
          <w:lang w:eastAsia="zh-CN"/>
        </w:rPr>
        <w:t xml:space="preserve">Here the English is </w:t>
      </w:r>
      <w:r>
        <w:rPr>
          <w:lang w:eastAsia="zh-CN"/>
        </w:rPr>
        <w:t>«</w:t>
      </w:r>
      <w:r>
        <w:rPr>
          <w:rFonts w:hint="eastAsia"/>
          <w:lang w:eastAsia="zh-CN"/>
        </w:rPr>
        <w:t>three</w:t>
      </w:r>
      <w:r>
        <w:rPr>
          <w:lang w:eastAsia="zh-CN"/>
        </w:rPr>
        <w:t>»</w:t>
      </w:r>
      <w:r>
        <w:rPr>
          <w:rFonts w:hint="eastAsia"/>
          <w:lang w:eastAsia="zh-CN"/>
        </w:rPr>
        <w:t xml:space="preserve"> but the number is 5, please confirm which one should be correct. The translation is </w:t>
      </w:r>
      <w:r>
        <w:rPr>
          <w:lang w:eastAsia="zh-CN"/>
        </w:rPr>
        <w:t>«</w:t>
      </w:r>
      <w:r>
        <w:rPr>
          <w:rFonts w:hint="eastAsia"/>
          <w:lang w:eastAsia="zh-CN"/>
        </w:rPr>
        <w:t>three</w:t>
      </w:r>
      <w:r>
        <w:rPr>
          <w:lang w:eastAsia="zh-CN"/>
        </w:rPr>
        <w:t>»</w:t>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80" w:rsidRDefault="00F45980" w:rsidP="005E2748">
      <w:r>
        <w:separator/>
      </w:r>
    </w:p>
  </w:endnote>
  <w:endnote w:type="continuationSeparator" w:id="0">
    <w:p w:rsidR="00F45980" w:rsidRDefault="00F45980" w:rsidP="005E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80" w:rsidRDefault="00F45980" w:rsidP="005E2748">
      <w:r>
        <w:separator/>
      </w:r>
    </w:p>
  </w:footnote>
  <w:footnote w:type="continuationSeparator" w:id="0">
    <w:p w:rsidR="00F45980" w:rsidRDefault="00F45980" w:rsidP="005E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59C2"/>
    <w:multiLevelType w:val="hybridMultilevel"/>
    <w:tmpl w:val="6504B634"/>
    <w:lvl w:ilvl="0" w:tplc="4E72D9B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FA"/>
    <w:rsid w:val="00005DA1"/>
    <w:rsid w:val="00032166"/>
    <w:rsid w:val="00034E0D"/>
    <w:rsid w:val="00061ACB"/>
    <w:rsid w:val="00063EF8"/>
    <w:rsid w:val="00065B9E"/>
    <w:rsid w:val="00081362"/>
    <w:rsid w:val="000873FF"/>
    <w:rsid w:val="00087771"/>
    <w:rsid w:val="00090F5F"/>
    <w:rsid w:val="00094749"/>
    <w:rsid w:val="000A03E7"/>
    <w:rsid w:val="000A07F3"/>
    <w:rsid w:val="000B553C"/>
    <w:rsid w:val="000B6C43"/>
    <w:rsid w:val="000D68CA"/>
    <w:rsid w:val="000E3F3A"/>
    <w:rsid w:val="001061A7"/>
    <w:rsid w:val="00114D1A"/>
    <w:rsid w:val="00117F6E"/>
    <w:rsid w:val="001447E0"/>
    <w:rsid w:val="00175A6D"/>
    <w:rsid w:val="00183F92"/>
    <w:rsid w:val="001A28D5"/>
    <w:rsid w:val="001A6049"/>
    <w:rsid w:val="001B4735"/>
    <w:rsid w:val="001C52DB"/>
    <w:rsid w:val="001C5785"/>
    <w:rsid w:val="001C7704"/>
    <w:rsid w:val="001D31E1"/>
    <w:rsid w:val="001D4B17"/>
    <w:rsid w:val="001E29E5"/>
    <w:rsid w:val="00200575"/>
    <w:rsid w:val="002019B4"/>
    <w:rsid w:val="00202EF0"/>
    <w:rsid w:val="00206CE7"/>
    <w:rsid w:val="00214F43"/>
    <w:rsid w:val="0022042D"/>
    <w:rsid w:val="0022091F"/>
    <w:rsid w:val="002266DB"/>
    <w:rsid w:val="002277E5"/>
    <w:rsid w:val="00243B13"/>
    <w:rsid w:val="00250E69"/>
    <w:rsid w:val="00254FA7"/>
    <w:rsid w:val="00276AB1"/>
    <w:rsid w:val="002951F5"/>
    <w:rsid w:val="002A2B45"/>
    <w:rsid w:val="002A6D42"/>
    <w:rsid w:val="002A7E24"/>
    <w:rsid w:val="002D6867"/>
    <w:rsid w:val="003008C8"/>
    <w:rsid w:val="00306932"/>
    <w:rsid w:val="00314D0D"/>
    <w:rsid w:val="003225E1"/>
    <w:rsid w:val="00336291"/>
    <w:rsid w:val="00341D21"/>
    <w:rsid w:val="00361117"/>
    <w:rsid w:val="00371F85"/>
    <w:rsid w:val="00374877"/>
    <w:rsid w:val="00384600"/>
    <w:rsid w:val="00387913"/>
    <w:rsid w:val="003A5854"/>
    <w:rsid w:val="003A5DBA"/>
    <w:rsid w:val="003A5F60"/>
    <w:rsid w:val="003B0B21"/>
    <w:rsid w:val="003D0A5A"/>
    <w:rsid w:val="003D29C6"/>
    <w:rsid w:val="00401C4D"/>
    <w:rsid w:val="0041379B"/>
    <w:rsid w:val="00414D6D"/>
    <w:rsid w:val="00456902"/>
    <w:rsid w:val="00460742"/>
    <w:rsid w:val="00461CB0"/>
    <w:rsid w:val="0047053A"/>
    <w:rsid w:val="004724F4"/>
    <w:rsid w:val="00480901"/>
    <w:rsid w:val="004D393D"/>
    <w:rsid w:val="004E2419"/>
    <w:rsid w:val="0050041B"/>
    <w:rsid w:val="00512407"/>
    <w:rsid w:val="0052167A"/>
    <w:rsid w:val="00523631"/>
    <w:rsid w:val="005315FA"/>
    <w:rsid w:val="005358AC"/>
    <w:rsid w:val="00547FE2"/>
    <w:rsid w:val="0055452E"/>
    <w:rsid w:val="005555BA"/>
    <w:rsid w:val="00557879"/>
    <w:rsid w:val="00571820"/>
    <w:rsid w:val="005857BC"/>
    <w:rsid w:val="005879FA"/>
    <w:rsid w:val="0059513C"/>
    <w:rsid w:val="005A1DF4"/>
    <w:rsid w:val="005B52E3"/>
    <w:rsid w:val="005C6690"/>
    <w:rsid w:val="005D5B36"/>
    <w:rsid w:val="005E2748"/>
    <w:rsid w:val="005F16FE"/>
    <w:rsid w:val="00606BCB"/>
    <w:rsid w:val="006115FF"/>
    <w:rsid w:val="0061332A"/>
    <w:rsid w:val="006150B9"/>
    <w:rsid w:val="00652405"/>
    <w:rsid w:val="006543AC"/>
    <w:rsid w:val="00656920"/>
    <w:rsid w:val="006614E4"/>
    <w:rsid w:val="006669B2"/>
    <w:rsid w:val="00671CED"/>
    <w:rsid w:val="00686972"/>
    <w:rsid w:val="00687C80"/>
    <w:rsid w:val="00692D33"/>
    <w:rsid w:val="00692F48"/>
    <w:rsid w:val="0069782F"/>
    <w:rsid w:val="006A7AB6"/>
    <w:rsid w:val="006C65AA"/>
    <w:rsid w:val="006D02B5"/>
    <w:rsid w:val="006D12B5"/>
    <w:rsid w:val="006D4A93"/>
    <w:rsid w:val="006F270D"/>
    <w:rsid w:val="007012B5"/>
    <w:rsid w:val="0070141A"/>
    <w:rsid w:val="00703967"/>
    <w:rsid w:val="007179D2"/>
    <w:rsid w:val="00720AE2"/>
    <w:rsid w:val="00734364"/>
    <w:rsid w:val="00735B36"/>
    <w:rsid w:val="00747738"/>
    <w:rsid w:val="007664E0"/>
    <w:rsid w:val="00770840"/>
    <w:rsid w:val="007808BE"/>
    <w:rsid w:val="00790AAF"/>
    <w:rsid w:val="00790D66"/>
    <w:rsid w:val="007935CC"/>
    <w:rsid w:val="00796468"/>
    <w:rsid w:val="007B4849"/>
    <w:rsid w:val="007B5864"/>
    <w:rsid w:val="007F04BA"/>
    <w:rsid w:val="00801117"/>
    <w:rsid w:val="008077DA"/>
    <w:rsid w:val="0081009A"/>
    <w:rsid w:val="00814401"/>
    <w:rsid w:val="00823028"/>
    <w:rsid w:val="008250C1"/>
    <w:rsid w:val="00845B86"/>
    <w:rsid w:val="00853E3A"/>
    <w:rsid w:val="00861EBF"/>
    <w:rsid w:val="00887EE0"/>
    <w:rsid w:val="00907726"/>
    <w:rsid w:val="00927729"/>
    <w:rsid w:val="009325C5"/>
    <w:rsid w:val="00933AE1"/>
    <w:rsid w:val="00985BE1"/>
    <w:rsid w:val="009866B3"/>
    <w:rsid w:val="00987CC0"/>
    <w:rsid w:val="009A3E6B"/>
    <w:rsid w:val="009B1878"/>
    <w:rsid w:val="009C44CC"/>
    <w:rsid w:val="009C5BDB"/>
    <w:rsid w:val="009C646E"/>
    <w:rsid w:val="009D1E55"/>
    <w:rsid w:val="009E650D"/>
    <w:rsid w:val="00A46FC3"/>
    <w:rsid w:val="00A65942"/>
    <w:rsid w:val="00A7038D"/>
    <w:rsid w:val="00A74FAA"/>
    <w:rsid w:val="00A8011F"/>
    <w:rsid w:val="00A81D3B"/>
    <w:rsid w:val="00A965E5"/>
    <w:rsid w:val="00AB150B"/>
    <w:rsid w:val="00AC1A9C"/>
    <w:rsid w:val="00AC41AA"/>
    <w:rsid w:val="00AE56AA"/>
    <w:rsid w:val="00AE60DA"/>
    <w:rsid w:val="00AF0BF1"/>
    <w:rsid w:val="00B22F94"/>
    <w:rsid w:val="00B243CA"/>
    <w:rsid w:val="00B31BFA"/>
    <w:rsid w:val="00B42207"/>
    <w:rsid w:val="00B43616"/>
    <w:rsid w:val="00B4682E"/>
    <w:rsid w:val="00B50305"/>
    <w:rsid w:val="00B62DB0"/>
    <w:rsid w:val="00B709F9"/>
    <w:rsid w:val="00B73CD9"/>
    <w:rsid w:val="00B96899"/>
    <w:rsid w:val="00BC0D1C"/>
    <w:rsid w:val="00BD0584"/>
    <w:rsid w:val="00BD7CBF"/>
    <w:rsid w:val="00BE1763"/>
    <w:rsid w:val="00BE56A9"/>
    <w:rsid w:val="00BF2511"/>
    <w:rsid w:val="00BF305A"/>
    <w:rsid w:val="00C00CF7"/>
    <w:rsid w:val="00C04218"/>
    <w:rsid w:val="00C13A19"/>
    <w:rsid w:val="00C14E91"/>
    <w:rsid w:val="00C258C5"/>
    <w:rsid w:val="00C41DC2"/>
    <w:rsid w:val="00C42985"/>
    <w:rsid w:val="00C47FDF"/>
    <w:rsid w:val="00C77400"/>
    <w:rsid w:val="00C90B86"/>
    <w:rsid w:val="00CA50F2"/>
    <w:rsid w:val="00CB5BDB"/>
    <w:rsid w:val="00CD7B9B"/>
    <w:rsid w:val="00CE1F65"/>
    <w:rsid w:val="00D03DDF"/>
    <w:rsid w:val="00D16C28"/>
    <w:rsid w:val="00D234E6"/>
    <w:rsid w:val="00D34914"/>
    <w:rsid w:val="00D52F24"/>
    <w:rsid w:val="00D57C85"/>
    <w:rsid w:val="00D6388F"/>
    <w:rsid w:val="00D865A8"/>
    <w:rsid w:val="00D921A9"/>
    <w:rsid w:val="00DC4421"/>
    <w:rsid w:val="00DD0152"/>
    <w:rsid w:val="00DE4E17"/>
    <w:rsid w:val="00DF1F17"/>
    <w:rsid w:val="00E023DA"/>
    <w:rsid w:val="00E0555B"/>
    <w:rsid w:val="00E16E90"/>
    <w:rsid w:val="00E45062"/>
    <w:rsid w:val="00E46047"/>
    <w:rsid w:val="00E53F0A"/>
    <w:rsid w:val="00E70B92"/>
    <w:rsid w:val="00E8091A"/>
    <w:rsid w:val="00E86C4C"/>
    <w:rsid w:val="00EA7E83"/>
    <w:rsid w:val="00EB52C2"/>
    <w:rsid w:val="00ED2E78"/>
    <w:rsid w:val="00EF753D"/>
    <w:rsid w:val="00EF7BD9"/>
    <w:rsid w:val="00F00640"/>
    <w:rsid w:val="00F062EE"/>
    <w:rsid w:val="00F14E3E"/>
    <w:rsid w:val="00F205AF"/>
    <w:rsid w:val="00F45980"/>
    <w:rsid w:val="00F525E3"/>
    <w:rsid w:val="00F60275"/>
    <w:rsid w:val="00F979C6"/>
    <w:rsid w:val="00FA5438"/>
    <w:rsid w:val="00FD1DBD"/>
    <w:rsid w:val="00FE7EFC"/>
    <w:rsid w:val="00FF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FA"/>
    <w:rPr>
      <w:rFonts w:eastAsia="宋体"/>
      <w:kern w:val="0"/>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1BFA"/>
    <w:rPr>
      <w:sz w:val="16"/>
      <w:szCs w:val="16"/>
    </w:rPr>
  </w:style>
  <w:style w:type="paragraph" w:styleId="a4">
    <w:name w:val="annotation text"/>
    <w:basedOn w:val="a"/>
    <w:link w:val="Char"/>
    <w:uiPriority w:val="99"/>
    <w:semiHidden/>
    <w:unhideWhenUsed/>
    <w:rsid w:val="00B31BFA"/>
    <w:rPr>
      <w:sz w:val="20"/>
      <w:szCs w:val="20"/>
    </w:rPr>
  </w:style>
  <w:style w:type="character" w:customStyle="1" w:styleId="Char">
    <w:name w:val="批注文字 Char"/>
    <w:basedOn w:val="a0"/>
    <w:link w:val="a4"/>
    <w:uiPriority w:val="99"/>
    <w:semiHidden/>
    <w:rsid w:val="00B31BFA"/>
    <w:rPr>
      <w:rFonts w:eastAsia="宋体"/>
      <w:kern w:val="0"/>
      <w:sz w:val="20"/>
      <w:szCs w:val="20"/>
      <w:lang w:val="ru-RU" w:eastAsia="en-US"/>
    </w:rPr>
  </w:style>
  <w:style w:type="table" w:styleId="a5">
    <w:name w:val="Table Grid"/>
    <w:basedOn w:val="a1"/>
    <w:uiPriority w:val="39"/>
    <w:rsid w:val="00B31BFA"/>
    <w:rPr>
      <w:rFonts w:eastAsia="宋体"/>
      <w:kern w:val="0"/>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B31BFA"/>
    <w:rPr>
      <w:sz w:val="18"/>
      <w:szCs w:val="18"/>
    </w:rPr>
  </w:style>
  <w:style w:type="character" w:customStyle="1" w:styleId="Char0">
    <w:name w:val="批注框文本 Char"/>
    <w:basedOn w:val="a0"/>
    <w:link w:val="a6"/>
    <w:uiPriority w:val="99"/>
    <w:semiHidden/>
    <w:rsid w:val="00B31BFA"/>
    <w:rPr>
      <w:rFonts w:eastAsia="宋体"/>
      <w:kern w:val="0"/>
      <w:sz w:val="18"/>
      <w:szCs w:val="18"/>
      <w:lang w:val="ru-RU" w:eastAsia="en-US"/>
    </w:rPr>
  </w:style>
  <w:style w:type="paragraph" w:styleId="a7">
    <w:name w:val="header"/>
    <w:basedOn w:val="a"/>
    <w:link w:val="Char1"/>
    <w:uiPriority w:val="99"/>
    <w:unhideWhenUsed/>
    <w:rsid w:val="005E27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E2748"/>
    <w:rPr>
      <w:rFonts w:eastAsia="宋体"/>
      <w:kern w:val="0"/>
      <w:sz w:val="18"/>
      <w:szCs w:val="18"/>
      <w:lang w:val="ru-RU" w:eastAsia="en-US"/>
    </w:rPr>
  </w:style>
  <w:style w:type="paragraph" w:styleId="a8">
    <w:name w:val="footer"/>
    <w:basedOn w:val="a"/>
    <w:link w:val="Char2"/>
    <w:uiPriority w:val="99"/>
    <w:unhideWhenUsed/>
    <w:rsid w:val="005E2748"/>
    <w:pPr>
      <w:tabs>
        <w:tab w:val="center" w:pos="4153"/>
        <w:tab w:val="right" w:pos="8306"/>
      </w:tabs>
      <w:snapToGrid w:val="0"/>
    </w:pPr>
    <w:rPr>
      <w:sz w:val="18"/>
      <w:szCs w:val="18"/>
    </w:rPr>
  </w:style>
  <w:style w:type="character" w:customStyle="1" w:styleId="Char2">
    <w:name w:val="页脚 Char"/>
    <w:basedOn w:val="a0"/>
    <w:link w:val="a8"/>
    <w:uiPriority w:val="99"/>
    <w:rsid w:val="005E2748"/>
    <w:rPr>
      <w:rFonts w:eastAsia="宋体"/>
      <w:kern w:val="0"/>
      <w:sz w:val="18"/>
      <w:szCs w:val="18"/>
      <w:lang w:val="ru-RU" w:eastAsia="en-US"/>
    </w:rPr>
  </w:style>
  <w:style w:type="paragraph" w:styleId="a9">
    <w:name w:val="List Paragraph"/>
    <w:basedOn w:val="a"/>
    <w:uiPriority w:val="34"/>
    <w:qFormat/>
    <w:rsid w:val="00F60275"/>
    <w:pPr>
      <w:ind w:firstLineChars="200" w:firstLine="420"/>
    </w:pPr>
  </w:style>
  <w:style w:type="paragraph" w:styleId="aa">
    <w:name w:val="annotation subject"/>
    <w:basedOn w:val="a4"/>
    <w:next w:val="a4"/>
    <w:link w:val="Char3"/>
    <w:uiPriority w:val="99"/>
    <w:semiHidden/>
    <w:unhideWhenUsed/>
    <w:rsid w:val="00175A6D"/>
    <w:rPr>
      <w:b/>
      <w:bCs/>
      <w:sz w:val="24"/>
      <w:szCs w:val="24"/>
    </w:rPr>
  </w:style>
  <w:style w:type="character" w:customStyle="1" w:styleId="Char3">
    <w:name w:val="批注主题 Char"/>
    <w:basedOn w:val="Char"/>
    <w:link w:val="aa"/>
    <w:uiPriority w:val="99"/>
    <w:semiHidden/>
    <w:rsid w:val="00175A6D"/>
    <w:rPr>
      <w:rFonts w:eastAsia="宋体"/>
      <w:b/>
      <w:bCs/>
      <w:kern w:val="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FA"/>
    <w:rPr>
      <w:rFonts w:eastAsia="宋体"/>
      <w:kern w:val="0"/>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1BFA"/>
    <w:rPr>
      <w:sz w:val="16"/>
      <w:szCs w:val="16"/>
    </w:rPr>
  </w:style>
  <w:style w:type="paragraph" w:styleId="a4">
    <w:name w:val="annotation text"/>
    <w:basedOn w:val="a"/>
    <w:link w:val="Char"/>
    <w:uiPriority w:val="99"/>
    <w:semiHidden/>
    <w:unhideWhenUsed/>
    <w:rsid w:val="00B31BFA"/>
    <w:rPr>
      <w:sz w:val="20"/>
      <w:szCs w:val="20"/>
    </w:rPr>
  </w:style>
  <w:style w:type="character" w:customStyle="1" w:styleId="Char">
    <w:name w:val="批注文字 Char"/>
    <w:basedOn w:val="a0"/>
    <w:link w:val="a4"/>
    <w:uiPriority w:val="99"/>
    <w:semiHidden/>
    <w:rsid w:val="00B31BFA"/>
    <w:rPr>
      <w:rFonts w:eastAsia="宋体"/>
      <w:kern w:val="0"/>
      <w:sz w:val="20"/>
      <w:szCs w:val="20"/>
      <w:lang w:val="ru-RU" w:eastAsia="en-US"/>
    </w:rPr>
  </w:style>
  <w:style w:type="table" w:styleId="a5">
    <w:name w:val="Table Grid"/>
    <w:basedOn w:val="a1"/>
    <w:uiPriority w:val="39"/>
    <w:rsid w:val="00B31BFA"/>
    <w:rPr>
      <w:rFonts w:eastAsia="宋体"/>
      <w:kern w:val="0"/>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B31BFA"/>
    <w:rPr>
      <w:sz w:val="18"/>
      <w:szCs w:val="18"/>
    </w:rPr>
  </w:style>
  <w:style w:type="character" w:customStyle="1" w:styleId="Char0">
    <w:name w:val="批注框文本 Char"/>
    <w:basedOn w:val="a0"/>
    <w:link w:val="a6"/>
    <w:uiPriority w:val="99"/>
    <w:semiHidden/>
    <w:rsid w:val="00B31BFA"/>
    <w:rPr>
      <w:rFonts w:eastAsia="宋体"/>
      <w:kern w:val="0"/>
      <w:sz w:val="18"/>
      <w:szCs w:val="18"/>
      <w:lang w:val="ru-RU" w:eastAsia="en-US"/>
    </w:rPr>
  </w:style>
  <w:style w:type="paragraph" w:styleId="a7">
    <w:name w:val="header"/>
    <w:basedOn w:val="a"/>
    <w:link w:val="Char1"/>
    <w:uiPriority w:val="99"/>
    <w:unhideWhenUsed/>
    <w:rsid w:val="005E27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E2748"/>
    <w:rPr>
      <w:rFonts w:eastAsia="宋体"/>
      <w:kern w:val="0"/>
      <w:sz w:val="18"/>
      <w:szCs w:val="18"/>
      <w:lang w:val="ru-RU" w:eastAsia="en-US"/>
    </w:rPr>
  </w:style>
  <w:style w:type="paragraph" w:styleId="a8">
    <w:name w:val="footer"/>
    <w:basedOn w:val="a"/>
    <w:link w:val="Char2"/>
    <w:uiPriority w:val="99"/>
    <w:unhideWhenUsed/>
    <w:rsid w:val="005E2748"/>
    <w:pPr>
      <w:tabs>
        <w:tab w:val="center" w:pos="4153"/>
        <w:tab w:val="right" w:pos="8306"/>
      </w:tabs>
      <w:snapToGrid w:val="0"/>
    </w:pPr>
    <w:rPr>
      <w:sz w:val="18"/>
      <w:szCs w:val="18"/>
    </w:rPr>
  </w:style>
  <w:style w:type="character" w:customStyle="1" w:styleId="Char2">
    <w:name w:val="页脚 Char"/>
    <w:basedOn w:val="a0"/>
    <w:link w:val="a8"/>
    <w:uiPriority w:val="99"/>
    <w:rsid w:val="005E2748"/>
    <w:rPr>
      <w:rFonts w:eastAsia="宋体"/>
      <w:kern w:val="0"/>
      <w:sz w:val="18"/>
      <w:szCs w:val="18"/>
      <w:lang w:val="ru-RU" w:eastAsia="en-US"/>
    </w:rPr>
  </w:style>
  <w:style w:type="paragraph" w:styleId="a9">
    <w:name w:val="List Paragraph"/>
    <w:basedOn w:val="a"/>
    <w:uiPriority w:val="34"/>
    <w:qFormat/>
    <w:rsid w:val="00F60275"/>
    <w:pPr>
      <w:ind w:firstLineChars="200" w:firstLine="420"/>
    </w:pPr>
  </w:style>
  <w:style w:type="paragraph" w:styleId="aa">
    <w:name w:val="annotation subject"/>
    <w:basedOn w:val="a4"/>
    <w:next w:val="a4"/>
    <w:link w:val="Char3"/>
    <w:uiPriority w:val="99"/>
    <w:semiHidden/>
    <w:unhideWhenUsed/>
    <w:rsid w:val="00175A6D"/>
    <w:rPr>
      <w:b/>
      <w:bCs/>
      <w:sz w:val="24"/>
      <w:szCs w:val="24"/>
    </w:rPr>
  </w:style>
  <w:style w:type="character" w:customStyle="1" w:styleId="Char3">
    <w:name w:val="批注主题 Char"/>
    <w:basedOn w:val="Char"/>
    <w:link w:val="aa"/>
    <w:uiPriority w:val="99"/>
    <w:semiHidden/>
    <w:rsid w:val="00175A6D"/>
    <w:rPr>
      <w:rFonts w:eastAsia="宋体"/>
      <w:b/>
      <w:bCs/>
      <w:kern w:val="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5099</TotalTime>
  <Pages>20</Pages>
  <Words>6974</Words>
  <Characters>39755</Characters>
  <Application>Microsoft Office Word</Application>
  <DocSecurity>0</DocSecurity>
  <Lines>331</Lines>
  <Paragraphs>93</Paragraphs>
  <ScaleCrop>false</ScaleCrop>
  <Company/>
  <LinksUpToDate>false</LinksUpToDate>
  <CharactersWithSpaces>46636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111</cp:revision>
  <dcterms:created xsi:type="dcterms:W3CDTF">2018-07-17T01:50:00Z</dcterms:created>
  <dcterms:modified xsi:type="dcterms:W3CDTF">2018-07-22T10:45:00Z</dcterms:modified>
</cp:coreProperties>
</file>